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0" w:rsidRPr="00366CB1" w:rsidRDefault="00E843B6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6359F7" wp14:editId="057F22EA">
            <wp:extent cx="5762625" cy="428625"/>
            <wp:effectExtent l="0" t="0" r="9525" b="9525"/>
            <wp:docPr id="1" name="Obraz 1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0" w:rsidRPr="00366CB1" w:rsidRDefault="00FD5C90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C90" w:rsidRPr="00366CB1" w:rsidRDefault="005D483A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FD5C90" w:rsidRPr="00366CB1">
        <w:rPr>
          <w:rFonts w:ascii="Times New Roman" w:hAnsi="Times New Roman" w:cs="Times New Roman"/>
          <w:sz w:val="24"/>
          <w:szCs w:val="24"/>
        </w:rPr>
        <w:t xml:space="preserve"> „Z Pomocą rodzinie” poddziałani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5C90" w:rsidRPr="00366CB1">
        <w:rPr>
          <w:rFonts w:ascii="Times New Roman" w:hAnsi="Times New Roman" w:cs="Times New Roman"/>
          <w:sz w:val="24"/>
          <w:szCs w:val="24"/>
        </w:rPr>
        <w:t xml:space="preserve"> 9.1.1  Regionalnego Programu Operacyjnego Województwa Małopolskiego na lata 2014-2020. Numer projektu: RPMP.09.01.01-12-0001/15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CB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CB1">
        <w:rPr>
          <w:rFonts w:ascii="Times New Roman" w:hAnsi="Times New Roman" w:cs="Times New Roman"/>
          <w:i/>
          <w:iCs/>
          <w:sz w:val="24"/>
          <w:szCs w:val="24"/>
        </w:rPr>
        <w:t>do Zarządzenia Nr</w:t>
      </w:r>
      <w:r w:rsidR="005F1C1D">
        <w:rPr>
          <w:rFonts w:ascii="Times New Roman" w:hAnsi="Times New Roman" w:cs="Times New Roman"/>
          <w:i/>
          <w:iCs/>
          <w:sz w:val="24"/>
          <w:szCs w:val="24"/>
        </w:rPr>
        <w:t xml:space="preserve"> 8/2018</w:t>
      </w:r>
    </w:p>
    <w:p w:rsidR="00E616CC" w:rsidRPr="00366CB1" w:rsidRDefault="008B1BE8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i/>
          <w:iCs/>
          <w:sz w:val="24"/>
          <w:szCs w:val="24"/>
        </w:rPr>
        <w:t xml:space="preserve">Dyrektora PCPR </w:t>
      </w:r>
      <w:r w:rsidR="005F1C1D">
        <w:rPr>
          <w:rFonts w:ascii="Times New Roman" w:hAnsi="Times New Roman" w:cs="Times New Roman"/>
          <w:i/>
          <w:iCs/>
          <w:sz w:val="24"/>
          <w:szCs w:val="24"/>
        </w:rPr>
        <w:t>w Chrzanowie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CB1">
        <w:rPr>
          <w:rFonts w:ascii="Times New Roman" w:hAnsi="Times New Roman" w:cs="Times New Roman"/>
          <w:i/>
          <w:iCs/>
          <w:sz w:val="24"/>
          <w:szCs w:val="24"/>
        </w:rPr>
        <w:t>z dnia</w:t>
      </w:r>
      <w:r w:rsidR="005F1C1D">
        <w:rPr>
          <w:rFonts w:ascii="Times New Roman" w:hAnsi="Times New Roman" w:cs="Times New Roman"/>
          <w:i/>
          <w:iCs/>
          <w:sz w:val="24"/>
          <w:szCs w:val="24"/>
        </w:rPr>
        <w:t xml:space="preserve"> 5 lutego 2018</w:t>
      </w:r>
      <w:r w:rsidRPr="00366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66CB1" w:rsidRDefault="008B1BE8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Dyrektor Powiatowego Centrum Pomocy Rodzinie</w:t>
      </w:r>
    </w:p>
    <w:p w:rsidR="00E616CC" w:rsidRPr="00366CB1" w:rsidRDefault="008B1BE8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ul. Topolowa 16, 32-500 Chrzanów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</w:t>
      </w:r>
      <w:r w:rsidR="001D53DB" w:rsidRPr="00366CB1">
        <w:rPr>
          <w:rFonts w:ascii="Times New Roman" w:hAnsi="Times New Roman" w:cs="Times New Roman"/>
          <w:sz w:val="24"/>
          <w:szCs w:val="24"/>
        </w:rPr>
        <w:t>głasza otwarty konkurs ofert na realizację z</w:t>
      </w:r>
      <w:r w:rsidR="00FC313C" w:rsidRPr="00366CB1">
        <w:rPr>
          <w:rFonts w:ascii="Times New Roman" w:hAnsi="Times New Roman" w:cs="Times New Roman"/>
          <w:sz w:val="24"/>
          <w:szCs w:val="24"/>
        </w:rPr>
        <w:t>a</w:t>
      </w:r>
      <w:r w:rsidR="001D53DB" w:rsidRPr="00366CB1">
        <w:rPr>
          <w:rFonts w:ascii="Times New Roman" w:hAnsi="Times New Roman" w:cs="Times New Roman"/>
          <w:sz w:val="24"/>
          <w:szCs w:val="24"/>
        </w:rPr>
        <w:t xml:space="preserve">dania publicznego w zakresie aktywizacji społeczno-zawodowej uczestników projektu realizowanego przez Powiatowe Centrum Pomocy Rodzinie w Chrzanowie pod nazwą "Z pomocą rodzinie" w ramach </w:t>
      </w:r>
      <w:r w:rsidR="001D53DB" w:rsidRPr="00366CB1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1.      Rodzaj zadania 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aktywizację społeczno-zawodową uczestników projektu realizowanego przez </w:t>
      </w:r>
      <w:r w:rsidR="001D53DB" w:rsidRPr="00366CB1">
        <w:rPr>
          <w:rFonts w:ascii="Times New Roman" w:hAnsi="Times New Roman" w:cs="Times New Roman"/>
          <w:sz w:val="24"/>
          <w:szCs w:val="24"/>
        </w:rPr>
        <w:t xml:space="preserve">Powiatowe Centrum Pomocy Rodzinie w Chrzanowie pod nazwą "Z pomocą rodzinie" </w:t>
      </w:r>
      <w:r w:rsidRPr="00366CB1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366CB1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 w:rsidRPr="00366CB1">
        <w:rPr>
          <w:rFonts w:ascii="Times New Roman" w:hAnsi="Times New Roman" w:cs="Times New Roman"/>
          <w:sz w:val="24"/>
          <w:szCs w:val="24"/>
        </w:rPr>
        <w:t xml:space="preserve"> z zakresu następujących zadań publicznych:</w:t>
      </w:r>
    </w:p>
    <w:p w:rsidR="00E616CC" w:rsidRPr="00366CB1" w:rsidRDefault="00E616CC" w:rsidP="00E843B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616CC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:rsidR="00E616CC" w:rsidRPr="00366CB1" w:rsidRDefault="00E616CC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 1. Zadanie realizowane będzie dla grup mieszanych osoby fizycz</w:t>
      </w:r>
      <w:r w:rsidR="00E843B6" w:rsidRPr="00366CB1">
        <w:rPr>
          <w:rFonts w:ascii="Times New Roman" w:hAnsi="Times New Roman" w:cs="Times New Roman"/>
          <w:sz w:val="24"/>
          <w:szCs w:val="24"/>
        </w:rPr>
        <w:t xml:space="preserve">nie zdrowe wraz z osobami </w:t>
      </w:r>
      <w:r w:rsidRPr="00366CB1">
        <w:rPr>
          <w:rFonts w:ascii="Times New Roman" w:hAnsi="Times New Roman" w:cs="Times New Roman"/>
          <w:sz w:val="24"/>
          <w:szCs w:val="24"/>
        </w:rPr>
        <w:t>z niepełnosprawnością w celu integracji, i burzenia utrwalonych stereotypów; zadanie zakłada wyrównywanie szans płci poprzez równy dostęp do usług z zakres aktywizacji zawodowej.</w:t>
      </w:r>
    </w:p>
    <w:p w:rsidR="00E616CC" w:rsidRPr="00366CB1" w:rsidRDefault="004C378E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 2</w:t>
      </w:r>
      <w:r w:rsidR="00E616CC" w:rsidRPr="00366CB1">
        <w:rPr>
          <w:rFonts w:ascii="Times New Roman" w:hAnsi="Times New Roman" w:cs="Times New Roman"/>
          <w:sz w:val="24"/>
          <w:szCs w:val="24"/>
        </w:rPr>
        <w:t>. Zakłada się, że uczestnicy wsparcia nabędą nowe kompetencje i kwalifikacje zawodowe, które pozwolą na prawidłowe funkcjonowanie na dynamicznie zmieniającym się rynku pracy poprzez kursy/szkolenia.</w:t>
      </w:r>
    </w:p>
    <w:p w:rsidR="00E616CC" w:rsidRPr="00366CB1" w:rsidRDefault="004C378E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 3</w:t>
      </w:r>
      <w:r w:rsidR="00E616CC" w:rsidRPr="00366CB1">
        <w:rPr>
          <w:rFonts w:ascii="Times New Roman" w:hAnsi="Times New Roman" w:cs="Times New Roman"/>
          <w:sz w:val="24"/>
          <w:szCs w:val="24"/>
        </w:rPr>
        <w:t>. Nabycie kwalifikacji i kompetencji odbywać się będzie zgodnie z aktualnymi przepisami prawa: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Wytycznymi w zakresie realizacji przedsięwzięć z udziałem środków Europejskiego Funduszu Społecznego w obszarze rynku pracy na lata 2014-2020,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Wytycznymi w zakresie realizacji przedsięwzięć w obszarze włączenia społecznego i zwalczania ubóstwa z wykorzystaniem środków Eur</w:t>
      </w:r>
      <w:r w:rsidR="00D30E33"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opejskiego Funduszu Społecznego</w:t>
      </w: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Europejskiego Funduszu Rozwoju Regionalnego na lata 2014-2020,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Wspólną Listą Wskaźników Kluczowych 2014-2020,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Wytycznymi w zakresie monitorowania postępu rzeczowego realizacji programów operacyjnych na lata 2014-2020,</w:t>
      </w:r>
      <w:r w:rsidR="008B1BE8"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83A">
        <w:rPr>
          <w:rFonts w:ascii="Times New Roman" w:hAnsi="Times New Roman" w:cs="Times New Roman"/>
          <w:bCs/>
          <w:sz w:val="24"/>
          <w:szCs w:val="24"/>
        </w:rPr>
        <w:t>oraz Krajowymi Ramami K</w:t>
      </w:r>
      <w:r w:rsidR="008B1BE8" w:rsidRPr="00366CB1">
        <w:rPr>
          <w:rFonts w:ascii="Times New Roman" w:hAnsi="Times New Roman" w:cs="Times New Roman"/>
          <w:bCs/>
          <w:sz w:val="24"/>
          <w:szCs w:val="24"/>
        </w:rPr>
        <w:t>walifikacji</w:t>
      </w:r>
      <w:r w:rsidR="001D53DB" w:rsidRPr="00366CB1">
        <w:rPr>
          <w:rFonts w:ascii="Times New Roman" w:hAnsi="Times New Roman" w:cs="Times New Roman"/>
          <w:bCs/>
          <w:sz w:val="24"/>
          <w:szCs w:val="24"/>
        </w:rPr>
        <w:t>,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Style w:val="Uwydatnienie"/>
          <w:rFonts w:ascii="Times New Roman" w:hAnsi="Times New Roman" w:cs="Times New Roman"/>
          <w:i w:val="0"/>
          <w:sz w:val="24"/>
          <w:szCs w:val="24"/>
        </w:rPr>
        <w:t>Wytycznymi w zakresie informacji i promocji programów operacyjnych polityki spójności na lata 2014-2020,</w:t>
      </w:r>
    </w:p>
    <w:p w:rsidR="00E616CC" w:rsidRPr="00366CB1" w:rsidRDefault="00E616CC" w:rsidP="0043261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ustawą z dnia 20 kwietnia 2004 r. o promocji zatrudnienia</w:t>
      </w:r>
      <w:r w:rsidR="00021DF2">
        <w:rPr>
          <w:rFonts w:ascii="Times New Roman" w:hAnsi="Times New Roman" w:cs="Times New Roman"/>
          <w:sz w:val="24"/>
          <w:szCs w:val="24"/>
        </w:rPr>
        <w:t xml:space="preserve"> i instytucjach rynku pracy (</w:t>
      </w:r>
      <w:r w:rsidRPr="00366CB1">
        <w:rPr>
          <w:rFonts w:ascii="Times New Roman" w:hAnsi="Times New Roman" w:cs="Times New Roman"/>
          <w:sz w:val="24"/>
          <w:szCs w:val="24"/>
        </w:rPr>
        <w:t>t</w:t>
      </w:r>
      <w:r w:rsidR="00021DF2">
        <w:rPr>
          <w:rFonts w:ascii="Times New Roman" w:hAnsi="Times New Roman" w:cs="Times New Roman"/>
          <w:sz w:val="24"/>
          <w:szCs w:val="24"/>
        </w:rPr>
        <w:t>j</w:t>
      </w:r>
      <w:r w:rsidRPr="00366CB1">
        <w:rPr>
          <w:rFonts w:ascii="Times New Roman" w:hAnsi="Times New Roman" w:cs="Times New Roman"/>
          <w:sz w:val="24"/>
          <w:szCs w:val="24"/>
        </w:rPr>
        <w:t>. Dz. U. z 2016</w:t>
      </w:r>
      <w:r w:rsidR="00021DF2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 xml:space="preserve">r., poz.645 z </w:t>
      </w:r>
      <w:proofErr w:type="spellStart"/>
      <w:r w:rsidRPr="00366C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6CB1">
        <w:rPr>
          <w:rFonts w:ascii="Times New Roman" w:hAnsi="Times New Roman" w:cs="Times New Roman"/>
          <w:sz w:val="24"/>
          <w:szCs w:val="24"/>
        </w:rPr>
        <w:t>. zm.),</w:t>
      </w:r>
    </w:p>
    <w:p w:rsidR="00E616CC" w:rsidRPr="00366CB1" w:rsidRDefault="004C378E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4</w:t>
      </w:r>
      <w:r w:rsidR="00E616CC" w:rsidRPr="00366CB1">
        <w:rPr>
          <w:rFonts w:ascii="Times New Roman" w:hAnsi="Times New Roman" w:cs="Times New Roman"/>
          <w:sz w:val="24"/>
          <w:szCs w:val="24"/>
        </w:rPr>
        <w:t>. Kwalifikacje i kompetencje potwierdzone będą odpowiednim dokumentem (mechanizmy weryfikujące, że dana osoba osiągnęła efekty uczenia się spełniające określone standardy, zgodnie z definicją wskaźnika osób, które osiągnęły kwalifikacje po opuszczeniu programu) formalny wynik oceny i walidacji (egzamin) przeprowadzony przez uprawnioną do tego instytucję.</w:t>
      </w:r>
    </w:p>
    <w:p w:rsidR="00E616CC" w:rsidRPr="00366CB1" w:rsidRDefault="00821DD2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6CC" w:rsidRPr="00366CB1">
        <w:rPr>
          <w:rFonts w:ascii="Times New Roman" w:hAnsi="Times New Roman" w:cs="Times New Roman"/>
          <w:sz w:val="24"/>
          <w:szCs w:val="24"/>
        </w:rPr>
        <w:t>. Podział zadania:</w:t>
      </w:r>
    </w:p>
    <w:p w:rsidR="009E4AE5" w:rsidRPr="00366CB1" w:rsidRDefault="00DB5D3B" w:rsidP="00366CB1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1">
        <w:rPr>
          <w:rStyle w:val="Pogrubienie"/>
          <w:rFonts w:ascii="Times New Roman" w:hAnsi="Times New Roman" w:cs="Times New Roman"/>
          <w:sz w:val="24"/>
          <w:szCs w:val="24"/>
        </w:rPr>
        <w:t>1.</w:t>
      </w:r>
      <w:r w:rsidR="000E61DF" w:rsidRPr="00366CB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="00366CB1">
        <w:rPr>
          <w:rStyle w:val="Pogrubienie"/>
          <w:rFonts w:ascii="Times New Roman" w:hAnsi="Times New Roman" w:cs="Times New Roman"/>
          <w:sz w:val="24"/>
          <w:szCs w:val="24"/>
        </w:rPr>
        <w:t>odzadanie</w:t>
      </w:r>
      <w:r w:rsidR="00213002">
        <w:rPr>
          <w:rStyle w:val="Pogrubienie"/>
          <w:rFonts w:ascii="Times New Roman" w:hAnsi="Times New Roman" w:cs="Times New Roman"/>
          <w:sz w:val="24"/>
          <w:szCs w:val="24"/>
        </w:rPr>
        <w:t xml:space="preserve"> 1</w:t>
      </w:r>
      <w:r w:rsidR="00E616CC" w:rsidRPr="00366CB1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677BA0" w:rsidRPr="00366CB1">
        <w:rPr>
          <w:rStyle w:val="Pogrubienie"/>
          <w:rFonts w:ascii="Times New Roman" w:hAnsi="Times New Roman" w:cs="Times New Roman"/>
          <w:sz w:val="24"/>
          <w:szCs w:val="24"/>
        </w:rPr>
        <w:t>Szkolenia grupowe</w:t>
      </w:r>
      <w:r w:rsidR="009E4AE5" w:rsidRPr="00366CB1">
        <w:rPr>
          <w:rStyle w:val="Pogrubienie"/>
          <w:rFonts w:ascii="Times New Roman" w:hAnsi="Times New Roman" w:cs="Times New Roman"/>
          <w:sz w:val="24"/>
          <w:szCs w:val="24"/>
        </w:rPr>
        <w:t xml:space="preserve"> - wyjazdowe</w:t>
      </w:r>
      <w:r w:rsidR="009E4AE5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E94CA4" w:rsidRPr="00366CB1">
        <w:rPr>
          <w:rFonts w:ascii="Times New Roman" w:hAnsi="Times New Roman" w:cs="Times New Roman"/>
          <w:b/>
          <w:sz w:val="24"/>
          <w:szCs w:val="24"/>
        </w:rPr>
        <w:t>dla osób niepełnosprawnych</w:t>
      </w:r>
      <w:r w:rsidR="009E4AE5" w:rsidRPr="00366CB1">
        <w:rPr>
          <w:rFonts w:ascii="Times New Roman" w:hAnsi="Times New Roman" w:cs="Times New Roman"/>
          <w:sz w:val="24"/>
          <w:szCs w:val="24"/>
        </w:rPr>
        <w:t>.  Miejsce realizacji – ośrodek znajdujący się w miejscowości turystycznej</w:t>
      </w:r>
      <w:r w:rsidR="00767CA0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9A1A4F" w:rsidRPr="00366CB1">
        <w:rPr>
          <w:rFonts w:ascii="Times New Roman" w:hAnsi="Times New Roman" w:cs="Times New Roman"/>
          <w:sz w:val="24"/>
          <w:szCs w:val="24"/>
        </w:rPr>
        <w:t xml:space="preserve">- </w:t>
      </w:r>
      <w:r w:rsidR="00767CA0" w:rsidRPr="00366CB1">
        <w:rPr>
          <w:rFonts w:ascii="Times New Roman" w:hAnsi="Times New Roman" w:cs="Times New Roman"/>
          <w:sz w:val="24"/>
          <w:szCs w:val="24"/>
        </w:rPr>
        <w:t>zapewniony przez realizatora</w:t>
      </w:r>
      <w:r w:rsidR="009A1A4F" w:rsidRPr="00366CB1">
        <w:rPr>
          <w:rFonts w:ascii="Times New Roman" w:hAnsi="Times New Roman" w:cs="Times New Roman"/>
          <w:sz w:val="24"/>
          <w:szCs w:val="24"/>
        </w:rPr>
        <w:t xml:space="preserve"> zadania</w:t>
      </w:r>
      <w:r w:rsidR="009E4AE5" w:rsidRPr="00366CB1">
        <w:rPr>
          <w:rFonts w:ascii="Times New Roman" w:hAnsi="Times New Roman" w:cs="Times New Roman"/>
          <w:sz w:val="24"/>
          <w:szCs w:val="24"/>
        </w:rPr>
        <w:t>.</w:t>
      </w:r>
    </w:p>
    <w:p w:rsidR="009E4AE5" w:rsidRPr="00366CB1" w:rsidRDefault="009E4AE5" w:rsidP="00E843B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1</w:t>
      </w:r>
      <w:r w:rsidR="00276C10" w:rsidRPr="00366CB1">
        <w:rPr>
          <w:rFonts w:ascii="Times New Roman" w:hAnsi="Times New Roman" w:cs="Times New Roman"/>
          <w:sz w:val="24"/>
          <w:szCs w:val="24"/>
        </w:rPr>
        <w:t>.</w:t>
      </w:r>
      <w:r w:rsidRPr="00366CB1">
        <w:rPr>
          <w:rFonts w:ascii="Times New Roman" w:hAnsi="Times New Roman" w:cs="Times New Roman"/>
          <w:sz w:val="24"/>
          <w:szCs w:val="24"/>
        </w:rPr>
        <w:t xml:space="preserve"> Zajęcia obejmują realizację następującego zakresu merytorycznego:</w:t>
      </w:r>
    </w:p>
    <w:p w:rsidR="007A7565" w:rsidRPr="00366CB1" w:rsidRDefault="00E94CA4" w:rsidP="007A756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Warsztat – „</w:t>
      </w:r>
      <w:r w:rsidR="007A7565" w:rsidRPr="00366CB1">
        <w:rPr>
          <w:rFonts w:ascii="Times New Roman" w:hAnsi="Times New Roman" w:cs="Times New Roman"/>
          <w:sz w:val="24"/>
          <w:szCs w:val="24"/>
        </w:rPr>
        <w:t>Asertywność</w:t>
      </w:r>
      <w:r w:rsidRPr="00366CB1">
        <w:rPr>
          <w:rFonts w:ascii="Times New Roman" w:hAnsi="Times New Roman" w:cs="Times New Roman"/>
          <w:sz w:val="24"/>
          <w:szCs w:val="24"/>
        </w:rPr>
        <w:t xml:space="preserve"> (dorośli ON), Liczba osób – </w:t>
      </w:r>
      <w:r w:rsidR="006C0A44" w:rsidRPr="00366CB1">
        <w:rPr>
          <w:rFonts w:ascii="Times New Roman" w:hAnsi="Times New Roman" w:cs="Times New Roman"/>
          <w:sz w:val="24"/>
          <w:szCs w:val="24"/>
        </w:rPr>
        <w:t>19</w:t>
      </w:r>
      <w:r w:rsidRPr="00366CB1">
        <w:rPr>
          <w:rFonts w:ascii="Times New Roman" w:hAnsi="Times New Roman" w:cs="Times New Roman"/>
          <w:sz w:val="24"/>
          <w:szCs w:val="24"/>
        </w:rPr>
        <w:t xml:space="preserve"> os. Liczba godzin </w:t>
      </w:r>
      <w:r w:rsidR="007A7565" w:rsidRPr="00366CB1">
        <w:rPr>
          <w:rFonts w:ascii="Times New Roman" w:hAnsi="Times New Roman" w:cs="Times New Roman"/>
          <w:sz w:val="24"/>
          <w:szCs w:val="24"/>
        </w:rPr>
        <w:t>16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</w:p>
    <w:p w:rsidR="007A7565" w:rsidRPr="00366CB1" w:rsidRDefault="007A7565" w:rsidP="007A7565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Zakres wsparcia: Uświadomienie, czym jest postawa asertywna, wyodrębnienie </w:t>
      </w:r>
      <w:proofErr w:type="spellStart"/>
      <w:r w:rsidRPr="00366CB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66CB1">
        <w:rPr>
          <w:rFonts w:ascii="Times New Roman" w:hAnsi="Times New Roman" w:cs="Times New Roman"/>
          <w:sz w:val="24"/>
          <w:szCs w:val="24"/>
        </w:rPr>
        <w:t xml:space="preserve">: agresywnych, uległych i asertywnych, uświadomienie, w których </w:t>
      </w:r>
      <w:r w:rsidRPr="00366CB1">
        <w:rPr>
          <w:rFonts w:ascii="Times New Roman" w:hAnsi="Times New Roman" w:cs="Times New Roman"/>
          <w:sz w:val="24"/>
          <w:szCs w:val="24"/>
        </w:rPr>
        <w:lastRenderedPageBreak/>
        <w:t xml:space="preserve">sytuacjach nasze zachowanie wymaga zmiany, rozpoznanie własnych emocji w różnych sytuacjach. </w:t>
      </w:r>
    </w:p>
    <w:p w:rsidR="006C0A44" w:rsidRPr="00366CB1" w:rsidRDefault="0043261A" w:rsidP="006C0A4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Forma – w</w:t>
      </w:r>
      <w:r w:rsidR="00E94CA4" w:rsidRPr="00366CB1">
        <w:rPr>
          <w:rFonts w:ascii="Times New Roman" w:hAnsi="Times New Roman" w:cs="Times New Roman"/>
          <w:sz w:val="24"/>
          <w:szCs w:val="24"/>
        </w:rPr>
        <w:t xml:space="preserve">yjazdowa </w:t>
      </w:r>
    </w:p>
    <w:p w:rsidR="00E94CA4" w:rsidRPr="00366CB1" w:rsidRDefault="00E94CA4" w:rsidP="006C0A4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Warsztat - „</w:t>
      </w:r>
      <w:r w:rsidR="006C0A44" w:rsidRPr="00366CB1">
        <w:rPr>
          <w:rFonts w:ascii="Times New Roman" w:hAnsi="Times New Roman" w:cs="Times New Roman"/>
          <w:b/>
          <w:sz w:val="24"/>
          <w:szCs w:val="24"/>
        </w:rPr>
        <w:t>Warsztat integracji</w:t>
      </w:r>
      <w:r w:rsidR="006C0A44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 xml:space="preserve">(dorośli ON), Liczba osób – </w:t>
      </w:r>
      <w:r w:rsidR="00D045A4" w:rsidRPr="00366CB1">
        <w:rPr>
          <w:rFonts w:ascii="Times New Roman" w:hAnsi="Times New Roman" w:cs="Times New Roman"/>
          <w:sz w:val="24"/>
          <w:szCs w:val="24"/>
        </w:rPr>
        <w:t>21</w:t>
      </w:r>
      <w:r w:rsidRPr="00366CB1">
        <w:rPr>
          <w:rFonts w:ascii="Times New Roman" w:hAnsi="Times New Roman" w:cs="Times New Roman"/>
          <w:sz w:val="24"/>
          <w:szCs w:val="24"/>
        </w:rPr>
        <w:t xml:space="preserve"> os., liczba godzin 16.</w:t>
      </w:r>
    </w:p>
    <w:p w:rsidR="00E94CA4" w:rsidRPr="00366CB1" w:rsidRDefault="00D045A4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Zakres wsparcia: Budowanie zdolności współdziałania z innymi, kształtowanie umiejętności przedstawiania się innym i mówienia o sobie, utrwalanie pojęcia grupy (zespołu), którą tworzą uczestnicy warsztatów, uświadomienie pełnienia ról społecznych</w:t>
      </w:r>
      <w:r w:rsidR="00E94CA4" w:rsidRPr="00366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CA4" w:rsidRPr="00366CB1" w:rsidRDefault="00E94CA4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Forma – Wyjazdowa </w:t>
      </w:r>
    </w:p>
    <w:p w:rsidR="00677BA0" w:rsidRPr="00366CB1" w:rsidRDefault="00677BA0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Warsztat - </w:t>
      </w:r>
      <w:r w:rsidR="000F32FC" w:rsidRPr="00366CB1">
        <w:rPr>
          <w:rFonts w:ascii="Times New Roman" w:hAnsi="Times New Roman" w:cs="Times New Roman"/>
          <w:b/>
          <w:sz w:val="24"/>
          <w:szCs w:val="24"/>
        </w:rPr>
        <w:t xml:space="preserve">Umiejętność stawiania sobie realistycznych celów </w:t>
      </w:r>
      <w:r w:rsidRPr="00366CB1">
        <w:rPr>
          <w:rFonts w:ascii="Times New Roman" w:hAnsi="Times New Roman" w:cs="Times New Roman"/>
          <w:sz w:val="24"/>
          <w:szCs w:val="24"/>
        </w:rPr>
        <w:t>(dorośli ON), Liczba osób – 1</w:t>
      </w:r>
      <w:r w:rsidR="000F32FC" w:rsidRPr="00366CB1">
        <w:rPr>
          <w:rFonts w:ascii="Times New Roman" w:hAnsi="Times New Roman" w:cs="Times New Roman"/>
          <w:sz w:val="24"/>
          <w:szCs w:val="24"/>
        </w:rPr>
        <w:t>6</w:t>
      </w:r>
      <w:r w:rsidRPr="00366CB1">
        <w:rPr>
          <w:rFonts w:ascii="Times New Roman" w:hAnsi="Times New Roman" w:cs="Times New Roman"/>
          <w:sz w:val="24"/>
          <w:szCs w:val="24"/>
        </w:rPr>
        <w:t>, liczba godzin – 16.</w:t>
      </w:r>
    </w:p>
    <w:p w:rsidR="00031768" w:rsidRPr="00366CB1" w:rsidRDefault="00031768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Zakres wsparcia: uczenie i dos</w:t>
      </w:r>
      <w:r w:rsidR="00021DF2">
        <w:rPr>
          <w:rFonts w:ascii="Times New Roman" w:hAnsi="Times New Roman" w:cs="Times New Roman"/>
          <w:sz w:val="24"/>
          <w:szCs w:val="24"/>
        </w:rPr>
        <w:t>konalenie umiejętności stawiania</w:t>
      </w:r>
      <w:r w:rsidRPr="00366CB1">
        <w:rPr>
          <w:rFonts w:ascii="Times New Roman" w:hAnsi="Times New Roman" w:cs="Times New Roman"/>
          <w:sz w:val="24"/>
          <w:szCs w:val="24"/>
        </w:rPr>
        <w:t xml:space="preserve"> sobie w życiu celów możliwych do zrealizowania, budowanie umiejętności adekwatnej oceny swojego potencjału </w:t>
      </w:r>
    </w:p>
    <w:p w:rsidR="00677BA0" w:rsidRPr="00366CB1" w:rsidRDefault="0043261A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Forma-w</w:t>
      </w:r>
      <w:r w:rsidR="00677BA0" w:rsidRPr="00366CB1">
        <w:rPr>
          <w:rFonts w:ascii="Times New Roman" w:hAnsi="Times New Roman" w:cs="Times New Roman"/>
          <w:sz w:val="24"/>
          <w:szCs w:val="24"/>
        </w:rPr>
        <w:t xml:space="preserve">yjazdowa </w:t>
      </w:r>
      <w:r w:rsidR="00677BA0" w:rsidRPr="00366CB1">
        <w:rPr>
          <w:rFonts w:ascii="Times New Roman" w:hAnsi="Times New Roman" w:cs="Times New Roman"/>
          <w:sz w:val="24"/>
          <w:szCs w:val="24"/>
        </w:rPr>
        <w:br/>
      </w:r>
      <w:r w:rsidR="00031768" w:rsidRPr="00366CB1">
        <w:rPr>
          <w:rFonts w:ascii="Times New Roman" w:hAnsi="Times New Roman" w:cs="Times New Roman"/>
          <w:sz w:val="24"/>
          <w:szCs w:val="24"/>
        </w:rPr>
        <w:t xml:space="preserve">Warsztat - </w:t>
      </w:r>
      <w:r w:rsidR="00031768" w:rsidRPr="00366CB1">
        <w:rPr>
          <w:rFonts w:ascii="Times New Roman" w:hAnsi="Times New Roman" w:cs="Times New Roman"/>
          <w:b/>
          <w:sz w:val="24"/>
          <w:szCs w:val="24"/>
        </w:rPr>
        <w:t>Umiejętność planowania</w:t>
      </w:r>
      <w:r w:rsidR="00031768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677BA0" w:rsidRPr="00366CB1">
        <w:rPr>
          <w:rFonts w:ascii="Times New Roman" w:hAnsi="Times New Roman" w:cs="Times New Roman"/>
          <w:sz w:val="24"/>
          <w:szCs w:val="24"/>
        </w:rPr>
        <w:t>(dorośli ON), Liczba  osób – 1</w:t>
      </w:r>
      <w:r w:rsidR="00031768" w:rsidRPr="00366CB1">
        <w:rPr>
          <w:rFonts w:ascii="Times New Roman" w:hAnsi="Times New Roman" w:cs="Times New Roman"/>
          <w:sz w:val="24"/>
          <w:szCs w:val="24"/>
        </w:rPr>
        <w:t>3</w:t>
      </w:r>
      <w:r w:rsidR="00677BA0" w:rsidRPr="00366CB1">
        <w:rPr>
          <w:rFonts w:ascii="Times New Roman" w:hAnsi="Times New Roman" w:cs="Times New Roman"/>
          <w:sz w:val="24"/>
          <w:szCs w:val="24"/>
        </w:rPr>
        <w:t>, liczba godzin - 16</w:t>
      </w:r>
    </w:p>
    <w:p w:rsidR="00677BA0" w:rsidRPr="00366CB1" w:rsidRDefault="00031768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Zakres wsparcia: zapoznanie z pojęciem „plan”, „planowanie”, uczenie i doskonalenie umiejętności planowania różnych sytuacji</w:t>
      </w:r>
      <w:r w:rsidR="00677BA0" w:rsidRPr="00366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BA0" w:rsidRPr="00366CB1" w:rsidRDefault="00677BA0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Forma wyjazdowa.</w:t>
      </w:r>
    </w:p>
    <w:p w:rsidR="00E94CA4" w:rsidRPr="00366CB1" w:rsidRDefault="00E94CA4" w:rsidP="00E843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A0" w:rsidRPr="00366CB1" w:rsidRDefault="00677BA0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2. </w:t>
      </w:r>
      <w:r w:rsidR="00276C10" w:rsidRPr="00366CB1">
        <w:rPr>
          <w:rFonts w:ascii="Times New Roman" w:hAnsi="Times New Roman" w:cs="Times New Roman"/>
          <w:sz w:val="24"/>
          <w:szCs w:val="24"/>
        </w:rPr>
        <w:t>Szkolenia</w:t>
      </w:r>
      <w:r w:rsidR="009E4AE5" w:rsidRPr="00366CB1">
        <w:rPr>
          <w:rFonts w:ascii="Times New Roman" w:hAnsi="Times New Roman" w:cs="Times New Roman"/>
          <w:sz w:val="24"/>
          <w:szCs w:val="24"/>
        </w:rPr>
        <w:t xml:space="preserve"> będą re</w:t>
      </w:r>
      <w:r w:rsidR="00A047D6">
        <w:rPr>
          <w:rFonts w:ascii="Times New Roman" w:hAnsi="Times New Roman" w:cs="Times New Roman"/>
          <w:sz w:val="24"/>
          <w:szCs w:val="24"/>
        </w:rPr>
        <w:t>alizowane w formie wyjazdów dwu</w:t>
      </w:r>
      <w:r w:rsidR="009E4AE5" w:rsidRPr="00366CB1">
        <w:rPr>
          <w:rFonts w:ascii="Times New Roman" w:hAnsi="Times New Roman" w:cs="Times New Roman"/>
          <w:sz w:val="24"/>
          <w:szCs w:val="24"/>
        </w:rPr>
        <w:t>dniowych.</w:t>
      </w:r>
    </w:p>
    <w:p w:rsidR="00677BA0" w:rsidRPr="00366CB1" w:rsidRDefault="00677BA0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3. </w:t>
      </w:r>
      <w:r w:rsidR="009E4AE5" w:rsidRPr="00366CB1">
        <w:rPr>
          <w:rFonts w:ascii="Times New Roman" w:hAnsi="Times New Roman" w:cs="Times New Roman"/>
          <w:sz w:val="24"/>
          <w:szCs w:val="24"/>
        </w:rPr>
        <w:t>Usługa noclegowo</w:t>
      </w:r>
      <w:r w:rsidR="000E1D33">
        <w:rPr>
          <w:rFonts w:ascii="Times New Roman" w:hAnsi="Times New Roman" w:cs="Times New Roman"/>
          <w:sz w:val="24"/>
          <w:szCs w:val="24"/>
        </w:rPr>
        <w:t>-</w:t>
      </w:r>
      <w:r w:rsidR="009E4AE5" w:rsidRPr="00366CB1">
        <w:rPr>
          <w:rFonts w:ascii="Times New Roman" w:hAnsi="Times New Roman" w:cs="Times New Roman"/>
          <w:sz w:val="24"/>
          <w:szCs w:val="24"/>
        </w:rPr>
        <w:t>gastronomiczna na potrzeby realizacji każdego sz</w:t>
      </w:r>
      <w:r w:rsidR="000E1D33">
        <w:rPr>
          <w:rFonts w:ascii="Times New Roman" w:hAnsi="Times New Roman" w:cs="Times New Roman"/>
          <w:sz w:val="24"/>
          <w:szCs w:val="24"/>
        </w:rPr>
        <w:t>kolenia zapewniona zostanie dla</w:t>
      </w:r>
      <w:r w:rsidR="0043261A" w:rsidRPr="00366CB1">
        <w:rPr>
          <w:rFonts w:ascii="Times New Roman" w:hAnsi="Times New Roman" w:cs="Times New Roman"/>
          <w:sz w:val="24"/>
          <w:szCs w:val="24"/>
        </w:rPr>
        <w:t xml:space="preserve"> uczestników projektu oraz </w:t>
      </w:r>
      <w:r w:rsidR="00276C10" w:rsidRPr="00366CB1">
        <w:rPr>
          <w:rFonts w:ascii="Times New Roman" w:hAnsi="Times New Roman" w:cs="Times New Roman"/>
          <w:sz w:val="24"/>
          <w:szCs w:val="24"/>
        </w:rPr>
        <w:t>2</w:t>
      </w:r>
      <w:r w:rsidR="00054439" w:rsidRPr="00366CB1">
        <w:rPr>
          <w:rFonts w:ascii="Times New Roman" w:hAnsi="Times New Roman" w:cs="Times New Roman"/>
          <w:sz w:val="24"/>
          <w:szCs w:val="24"/>
        </w:rPr>
        <w:t xml:space="preserve"> pracownik</w:t>
      </w:r>
      <w:r w:rsidR="00276C10" w:rsidRPr="00366CB1">
        <w:rPr>
          <w:rFonts w:ascii="Times New Roman" w:hAnsi="Times New Roman" w:cs="Times New Roman"/>
          <w:sz w:val="24"/>
          <w:szCs w:val="24"/>
        </w:rPr>
        <w:t>ów</w:t>
      </w:r>
      <w:r w:rsidR="00054439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276C10" w:rsidRPr="00366CB1">
        <w:rPr>
          <w:rFonts w:ascii="Times New Roman" w:hAnsi="Times New Roman" w:cs="Times New Roman"/>
          <w:sz w:val="24"/>
          <w:szCs w:val="24"/>
        </w:rPr>
        <w:t>PCPR Chrzanów</w:t>
      </w:r>
      <w:r w:rsidR="00054439" w:rsidRPr="00366CB1">
        <w:rPr>
          <w:rFonts w:ascii="Times New Roman" w:hAnsi="Times New Roman" w:cs="Times New Roman"/>
          <w:sz w:val="24"/>
          <w:szCs w:val="24"/>
        </w:rPr>
        <w:t>.</w:t>
      </w:r>
    </w:p>
    <w:p w:rsidR="00677BA0" w:rsidRPr="00366CB1" w:rsidRDefault="00677BA0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4. </w:t>
      </w:r>
      <w:r w:rsidR="00054439" w:rsidRPr="00366CB1">
        <w:rPr>
          <w:rFonts w:ascii="Times New Roman" w:hAnsi="Times New Roman" w:cs="Times New Roman"/>
          <w:sz w:val="24"/>
          <w:szCs w:val="24"/>
        </w:rPr>
        <w:t>Terminy realizacji szkoleń do ustalenia.</w:t>
      </w:r>
    </w:p>
    <w:p w:rsidR="00054439" w:rsidRPr="00366CB1" w:rsidRDefault="00677BA0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5. </w:t>
      </w:r>
      <w:r w:rsidR="00054439" w:rsidRPr="00366CB1">
        <w:rPr>
          <w:rFonts w:ascii="Times New Roman" w:hAnsi="Times New Roman" w:cs="Times New Roman"/>
          <w:sz w:val="24"/>
          <w:szCs w:val="24"/>
        </w:rPr>
        <w:t>Zakres usługi noclegowo-gastronomicznej obejmuje: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Nocleg wraz ze śniadaniem,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Obiad (zupa, drugie danie, deser, kompot lub napój),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Przerwa kawowa ( kawa, herbata, napoje, soki, woda mineralna, ciastka),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Kolacja grillowa,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2</w:t>
      </w:r>
      <w:r w:rsidR="009A1A4F" w:rsidRPr="00366CB1">
        <w:rPr>
          <w:rFonts w:ascii="Times New Roman" w:hAnsi="Times New Roman" w:cs="Times New Roman"/>
          <w:sz w:val="24"/>
          <w:szCs w:val="24"/>
        </w:rPr>
        <w:t xml:space="preserve"> sale szkoleniowe każdego dnia</w:t>
      </w:r>
      <w:r w:rsidRPr="00366CB1">
        <w:rPr>
          <w:rFonts w:ascii="Times New Roman" w:hAnsi="Times New Roman" w:cs="Times New Roman"/>
          <w:sz w:val="24"/>
          <w:szCs w:val="24"/>
        </w:rPr>
        <w:t>,</w:t>
      </w:r>
    </w:p>
    <w:p w:rsidR="00054439" w:rsidRPr="00366CB1" w:rsidRDefault="00054439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 xml:space="preserve">Basen </w:t>
      </w:r>
      <w:r w:rsidR="00677BA0" w:rsidRPr="00366CB1">
        <w:rPr>
          <w:rFonts w:ascii="Times New Roman" w:hAnsi="Times New Roman" w:cs="Times New Roman"/>
          <w:sz w:val="24"/>
          <w:szCs w:val="24"/>
        </w:rPr>
        <w:t>- 1 godzina na osobę dziennie.</w:t>
      </w:r>
    </w:p>
    <w:p w:rsidR="00054439" w:rsidRPr="00366CB1" w:rsidRDefault="00054439" w:rsidP="00E843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39" w:rsidRPr="00366CB1" w:rsidRDefault="00677BA0" w:rsidP="00E843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6. </w:t>
      </w:r>
      <w:r w:rsidR="00276C10" w:rsidRPr="00366CB1">
        <w:rPr>
          <w:rFonts w:ascii="Times New Roman" w:hAnsi="Times New Roman" w:cs="Times New Roman"/>
          <w:sz w:val="24"/>
          <w:szCs w:val="24"/>
        </w:rPr>
        <w:t>O</w:t>
      </w:r>
      <w:r w:rsidR="00054439" w:rsidRPr="00366CB1">
        <w:rPr>
          <w:rFonts w:ascii="Times New Roman" w:hAnsi="Times New Roman" w:cs="Times New Roman"/>
          <w:sz w:val="24"/>
          <w:szCs w:val="24"/>
        </w:rPr>
        <w:t>środek w którym realizowana będzie usługa noclegowo-gastronomiczna musi spełniać następujące warunki:</w:t>
      </w:r>
    </w:p>
    <w:p w:rsidR="00054439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Na terenie ośrodka znajduje się basen kryty z obsługą ratownika udostępniony na potrzeby realizacji usługi,</w:t>
      </w:r>
    </w:p>
    <w:p w:rsidR="00054439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Zakwaterowanie w pokojach 1 lub 2 lub 3 osobowych,</w:t>
      </w:r>
    </w:p>
    <w:p w:rsidR="00054439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Ośrodek dysponuje 2 salami szkoleniowymi udostępnionymi na potrzeby realizacji usługi,</w:t>
      </w:r>
    </w:p>
    <w:p w:rsidR="00054439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Zarówno pokoje jak i sala szkoleniowa udostępnione na potrzeby realizacji usługi znajdują się w jednym budynku,</w:t>
      </w:r>
    </w:p>
    <w:p w:rsidR="00037E7D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Każdy pokój udostępniony na potrzeby realizacji usługi wyposażony jest w łazienkę.</w:t>
      </w:r>
    </w:p>
    <w:p w:rsidR="00054439" w:rsidRPr="00366CB1" w:rsidRDefault="00054439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Ośrodek znajduje się w odległości maksymalnie 150 kilometrów (licząc trasę przejazdu autokarem zgodnie ze wskazaniem aplikacji maps.google.pl) od miejscowości </w:t>
      </w:r>
      <w:r w:rsidR="00276C10" w:rsidRPr="00366CB1">
        <w:rPr>
          <w:rFonts w:ascii="Times New Roman" w:hAnsi="Times New Roman" w:cs="Times New Roman"/>
          <w:sz w:val="24"/>
          <w:szCs w:val="24"/>
        </w:rPr>
        <w:t>Chrzanów, kod pocztowy 32-500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</w:p>
    <w:p w:rsidR="00037E7D" w:rsidRPr="00366CB1" w:rsidRDefault="00037E7D" w:rsidP="00E843B6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E7D" w:rsidRPr="00366CB1" w:rsidRDefault="00677BA0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7. </w:t>
      </w:r>
      <w:r w:rsidR="00037E7D" w:rsidRPr="00366CB1">
        <w:rPr>
          <w:rFonts w:ascii="Times New Roman" w:hAnsi="Times New Roman" w:cs="Times New Roman"/>
          <w:sz w:val="24"/>
          <w:szCs w:val="24"/>
        </w:rPr>
        <w:t xml:space="preserve">Łączna ilość godzin szkoleniowych do zrealizowania: </w:t>
      </w:r>
      <w:r w:rsidRPr="00366CB1">
        <w:rPr>
          <w:rFonts w:ascii="Times New Roman" w:hAnsi="Times New Roman" w:cs="Times New Roman"/>
          <w:sz w:val="24"/>
          <w:szCs w:val="24"/>
        </w:rPr>
        <w:t>64</w:t>
      </w:r>
      <w:r w:rsidR="00037E7D" w:rsidRPr="00366CB1">
        <w:rPr>
          <w:rFonts w:ascii="Times New Roman" w:hAnsi="Times New Roman" w:cs="Times New Roman"/>
          <w:sz w:val="24"/>
          <w:szCs w:val="24"/>
        </w:rPr>
        <w:t>. Godzina szkoleni</w:t>
      </w:r>
      <w:r w:rsidR="000E1D33">
        <w:rPr>
          <w:rFonts w:ascii="Times New Roman" w:hAnsi="Times New Roman" w:cs="Times New Roman"/>
          <w:sz w:val="24"/>
          <w:szCs w:val="24"/>
        </w:rPr>
        <w:t>ow</w:t>
      </w:r>
      <w:r w:rsidR="00037E7D" w:rsidRPr="00366CB1">
        <w:rPr>
          <w:rFonts w:ascii="Times New Roman" w:hAnsi="Times New Roman" w:cs="Times New Roman"/>
          <w:sz w:val="24"/>
          <w:szCs w:val="24"/>
        </w:rPr>
        <w:t>a wynosi 45 minut.</w:t>
      </w:r>
    </w:p>
    <w:p w:rsidR="00677BA0" w:rsidRPr="00366CB1" w:rsidRDefault="00677BA0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7BA0" w:rsidRPr="00366CB1" w:rsidRDefault="00213002" w:rsidP="000E61DF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43261A" w:rsidRPr="00366CB1">
        <w:rPr>
          <w:rStyle w:val="Pogrubienie"/>
          <w:rFonts w:ascii="Times New Roman" w:hAnsi="Times New Roman" w:cs="Times New Roman"/>
          <w:sz w:val="24"/>
          <w:szCs w:val="24"/>
        </w:rPr>
        <w:t>. P</w:t>
      </w:r>
      <w:r w:rsidR="00677BA0" w:rsidRPr="00366CB1">
        <w:rPr>
          <w:rStyle w:val="Pogrubienie"/>
          <w:rFonts w:ascii="Times New Roman" w:hAnsi="Times New Roman" w:cs="Times New Roman"/>
          <w:sz w:val="24"/>
          <w:szCs w:val="24"/>
        </w:rPr>
        <w:t xml:space="preserve">odzadanie </w:t>
      </w:r>
      <w:r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677BA0" w:rsidRPr="00366CB1">
        <w:rPr>
          <w:rStyle w:val="Pogrubienie"/>
          <w:rFonts w:ascii="Times New Roman" w:hAnsi="Times New Roman" w:cs="Times New Roman"/>
          <w:sz w:val="24"/>
          <w:szCs w:val="24"/>
        </w:rPr>
        <w:t>. Szkolenia grupowe - wyjazdowe</w:t>
      </w:r>
      <w:r w:rsidR="00677BA0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677BA0" w:rsidRPr="00366CB1">
        <w:rPr>
          <w:rFonts w:ascii="Times New Roman" w:hAnsi="Times New Roman" w:cs="Times New Roman"/>
          <w:b/>
          <w:sz w:val="24"/>
          <w:szCs w:val="24"/>
        </w:rPr>
        <w:t>osób z pieczy zastępczej</w:t>
      </w:r>
      <w:r w:rsidR="00677BA0" w:rsidRPr="00366CB1">
        <w:rPr>
          <w:rFonts w:ascii="Times New Roman" w:hAnsi="Times New Roman" w:cs="Times New Roman"/>
          <w:sz w:val="24"/>
          <w:szCs w:val="24"/>
        </w:rPr>
        <w:t>.  Miejsce realizacji – ośrodek znajdujący się w miejscowości turystycznej - zapewniony przez realizatora zadania.</w:t>
      </w:r>
    </w:p>
    <w:p w:rsidR="00F405A2" w:rsidRPr="00366CB1" w:rsidRDefault="00677BA0" w:rsidP="00F405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1. Zajęcia obejmują realizację następującego zakresu merytorycznego</w:t>
      </w:r>
      <w:r w:rsidR="00F35146" w:rsidRPr="00366CB1">
        <w:rPr>
          <w:rFonts w:ascii="Times New Roman" w:hAnsi="Times New Roman" w:cs="Times New Roman"/>
          <w:sz w:val="24"/>
          <w:szCs w:val="24"/>
        </w:rPr>
        <w:t>:</w:t>
      </w:r>
    </w:p>
    <w:p w:rsidR="00F405A2" w:rsidRPr="00366CB1" w:rsidRDefault="00366CB1" w:rsidP="00F405A2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Warsztaty dla opiekunów dzieci z pieczy zastępczej - </w:t>
      </w:r>
      <w:r w:rsidR="00F405A2" w:rsidRPr="00366CB1">
        <w:rPr>
          <w:rFonts w:ascii="Times New Roman" w:hAnsi="Times New Roman" w:cs="Times New Roman"/>
          <w:sz w:val="24"/>
          <w:szCs w:val="24"/>
        </w:rPr>
        <w:t xml:space="preserve">Dysfunkcjonalny wpływ przemocy w rodzinie na rozwój dziecka </w:t>
      </w:r>
      <w:r w:rsidR="006B3F4D">
        <w:rPr>
          <w:rFonts w:ascii="Times New Roman" w:hAnsi="Times New Roman" w:cs="Times New Roman"/>
          <w:sz w:val="24"/>
          <w:szCs w:val="24"/>
        </w:rPr>
        <w:t xml:space="preserve">- </w:t>
      </w:r>
      <w:r w:rsidR="00F405A2" w:rsidRPr="00366CB1">
        <w:rPr>
          <w:rFonts w:ascii="Times New Roman" w:hAnsi="Times New Roman" w:cs="Times New Roman"/>
          <w:sz w:val="24"/>
          <w:szCs w:val="24"/>
        </w:rPr>
        <w:t>obejmujące następujący zakres tematyczny:  Konsekwencje przemocy dla rozwoju fizycznego, Wpływ przemocy ze strony najbliższych na funkcjonowanie emocjonalne, poznawcze i społeczne dziecka.</w:t>
      </w:r>
    </w:p>
    <w:p w:rsidR="00366CB1" w:rsidRPr="00366CB1" w:rsidRDefault="00F405A2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Liczba osób – 11 os., Liczba godzin – 8, </w:t>
      </w:r>
      <w:r w:rsidR="00366CB1"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Uczestnicy – osoby dorosłe, 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Forma – wyjazdowa</w:t>
      </w:r>
    </w:p>
    <w:p w:rsidR="00366CB1" w:rsidRPr="00366CB1" w:rsidRDefault="00366CB1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Warsztaty dla opiekunów dzieci z pieczy zastępczej</w:t>
      </w:r>
      <w:r w:rsidR="006B3F4D">
        <w:rPr>
          <w:rFonts w:ascii="Times New Roman" w:hAnsi="Times New Roman" w:cs="Times New Roman"/>
          <w:sz w:val="24"/>
          <w:szCs w:val="24"/>
        </w:rPr>
        <w:t xml:space="preserve"> - </w:t>
      </w:r>
      <w:r w:rsidRPr="00366CB1">
        <w:rPr>
          <w:rFonts w:ascii="Times New Roman" w:hAnsi="Times New Roman" w:cs="Times New Roman"/>
          <w:sz w:val="24"/>
          <w:szCs w:val="24"/>
        </w:rPr>
        <w:t xml:space="preserve"> Dziecko z zespołem FAS - Trudności oraz perspektywy wychowawcze i edukacyjne obejmujące następujący zakres: sylwetka dziecka z zespołem FAS -rozwój poznawczy; rozwój społecz</w:t>
      </w:r>
      <w:r w:rsidR="006B3F4D">
        <w:rPr>
          <w:rFonts w:ascii="Times New Roman" w:hAnsi="Times New Roman" w:cs="Times New Roman"/>
          <w:sz w:val="24"/>
          <w:szCs w:val="24"/>
        </w:rPr>
        <w:t>ny; rozwój emocjonalny. Ponadto</w:t>
      </w:r>
      <w:r w:rsidRPr="00366CB1">
        <w:rPr>
          <w:rFonts w:ascii="Times New Roman" w:hAnsi="Times New Roman" w:cs="Times New Roman"/>
          <w:sz w:val="24"/>
          <w:szCs w:val="24"/>
        </w:rPr>
        <w:t>:</w:t>
      </w:r>
      <w:r w:rsidR="006B3F4D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 xml:space="preserve">typowe trudności edukacyjne, dynamika i rokowania </w:t>
      </w:r>
      <w:r w:rsidRPr="00366CB1">
        <w:rPr>
          <w:rFonts w:ascii="Times New Roman" w:hAnsi="Times New Roman" w:cs="Times New Roman"/>
          <w:sz w:val="24"/>
          <w:szCs w:val="24"/>
        </w:rPr>
        <w:lastRenderedPageBreak/>
        <w:t xml:space="preserve">w obszarze wychowania i edukacji; Wspieranie rozwoju dziecka z FAS  w tym: praca nad inteligencją społeczną dziecka; radzenie sobie z przeżywaną frustracją/samokontrola; nauka rozwiazywania konfliktów. </w:t>
      </w:r>
    </w:p>
    <w:p w:rsidR="00366CB1" w:rsidRPr="00366CB1" w:rsidRDefault="00677BA0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Liczba osób – </w:t>
      </w:r>
      <w:r w:rsidR="00366CB1" w:rsidRPr="00366CB1">
        <w:rPr>
          <w:rFonts w:ascii="Times New Roman" w:hAnsi="Times New Roman" w:cs="Times New Roman"/>
          <w:sz w:val="24"/>
          <w:szCs w:val="24"/>
        </w:rPr>
        <w:t>11</w:t>
      </w:r>
      <w:r w:rsidRPr="00366CB1">
        <w:rPr>
          <w:rFonts w:ascii="Times New Roman" w:hAnsi="Times New Roman" w:cs="Times New Roman"/>
          <w:sz w:val="24"/>
          <w:szCs w:val="24"/>
        </w:rPr>
        <w:t xml:space="preserve"> os., Liczba godzin – </w:t>
      </w:r>
      <w:r w:rsidR="00366CB1" w:rsidRPr="00366CB1">
        <w:rPr>
          <w:rFonts w:ascii="Times New Roman" w:hAnsi="Times New Roman" w:cs="Times New Roman"/>
          <w:sz w:val="24"/>
          <w:szCs w:val="24"/>
        </w:rPr>
        <w:t>8</w:t>
      </w:r>
      <w:r w:rsidRPr="00366CB1">
        <w:rPr>
          <w:rFonts w:ascii="Times New Roman" w:hAnsi="Times New Roman" w:cs="Times New Roman"/>
          <w:sz w:val="24"/>
          <w:szCs w:val="24"/>
        </w:rPr>
        <w:t xml:space="preserve">, </w:t>
      </w:r>
      <w:r w:rsidR="00366CB1" w:rsidRPr="00366CB1">
        <w:rPr>
          <w:rFonts w:ascii="Times New Roman" w:hAnsi="Times New Roman" w:cs="Times New Roman"/>
          <w:sz w:val="24"/>
          <w:szCs w:val="24"/>
        </w:rPr>
        <w:t xml:space="preserve">Uczestnicy – osoby dorosłe </w:t>
      </w:r>
      <w:r w:rsidRPr="00366CB1">
        <w:rPr>
          <w:rFonts w:ascii="Times New Roman" w:hAnsi="Times New Roman" w:cs="Times New Roman"/>
          <w:sz w:val="24"/>
          <w:szCs w:val="24"/>
        </w:rPr>
        <w:t>Forma – wyjazdowa</w:t>
      </w:r>
    </w:p>
    <w:p w:rsidR="00366CB1" w:rsidRPr="00366CB1" w:rsidRDefault="00366CB1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Warsztaty - Metoda Zabawowa-. Głównymi celami są: usprawnianie funkcji psychomotorycznych ( wrażliwości na bodźce, zdolności do wyobrażeń, spostrzegania, kojarzenia, motywacji); aktywizowanie całego organizmu dziecka poprzez angażowanie poszczególnych analizatorów (ruchowego, słuchowego, wzrokowego, dotykowego) oraz uspołecznianie dzieci. </w:t>
      </w:r>
    </w:p>
    <w:p w:rsidR="00366CB1" w:rsidRPr="00366CB1" w:rsidRDefault="00366CB1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Liczba osób – 10 os., Liczba godzin – 16, Uczestnicy – dzieci małe w wieku poniżej 10 lat, Forma – wyjazdowa</w:t>
      </w:r>
    </w:p>
    <w:p w:rsidR="00366CB1" w:rsidRPr="00366CB1" w:rsidRDefault="00366CB1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Warsztaty - Metoda Zabawowa-. Głównymi celami są: usprawnianie funkcji psychomotorycznych ( wrażliwości na bodźce, zdolności do wyobrażeń, spostrzegania, kojarzenia, motywacji); aktywizowanie całego organizmu dziecka poprzez angażowanie poszczególnych analizatorów (ruchowego, słuchowego, wzrokowego, dotykowego) oraz uspołecznianie dzieci. </w:t>
      </w:r>
    </w:p>
    <w:p w:rsidR="00366CB1" w:rsidRPr="00366CB1" w:rsidRDefault="00366CB1" w:rsidP="00366CB1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Liczba osób – 10 os., Liczba godzin – 16, Uczestnicy – dzieci duże w wieku powyżej 10 lat, Forma – wyjazdowa</w:t>
      </w:r>
    </w:p>
    <w:p w:rsidR="00F35146" w:rsidRPr="00366CB1" w:rsidRDefault="00F35146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2. Szkolenia będą realizowane w formie wyjazd</w:t>
      </w:r>
      <w:r w:rsidR="00366CB1" w:rsidRPr="00366CB1">
        <w:rPr>
          <w:rFonts w:ascii="Times New Roman" w:hAnsi="Times New Roman" w:cs="Times New Roman"/>
          <w:sz w:val="24"/>
          <w:szCs w:val="24"/>
        </w:rPr>
        <w:t>u</w:t>
      </w:r>
      <w:r w:rsidRPr="00366CB1">
        <w:rPr>
          <w:rFonts w:ascii="Times New Roman" w:hAnsi="Times New Roman" w:cs="Times New Roman"/>
          <w:sz w:val="24"/>
          <w:szCs w:val="24"/>
        </w:rPr>
        <w:t>: 2 dniowego.</w:t>
      </w:r>
    </w:p>
    <w:p w:rsidR="00F35146" w:rsidRPr="00366CB1" w:rsidRDefault="00F35146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3. Usługa noclegowo gastronomiczna na potrzeby realizacji każdego szkolenia zapewniona zostanie dla, uczestników projektu</w:t>
      </w:r>
      <w:r w:rsidR="00391213" w:rsidRPr="00366CB1">
        <w:rPr>
          <w:rFonts w:ascii="Times New Roman" w:hAnsi="Times New Roman" w:cs="Times New Roman"/>
          <w:sz w:val="24"/>
          <w:szCs w:val="24"/>
        </w:rPr>
        <w:t xml:space="preserve"> dzieci i osób dorosłych</w:t>
      </w:r>
      <w:r w:rsidRPr="00366CB1">
        <w:rPr>
          <w:rFonts w:ascii="Times New Roman" w:hAnsi="Times New Roman" w:cs="Times New Roman"/>
          <w:sz w:val="24"/>
          <w:szCs w:val="24"/>
        </w:rPr>
        <w:t>, 2 pracowników PCPR Chrzanów</w:t>
      </w:r>
      <w:r w:rsidR="00391213" w:rsidRPr="00366CB1">
        <w:rPr>
          <w:rFonts w:ascii="Times New Roman" w:hAnsi="Times New Roman" w:cs="Times New Roman"/>
          <w:sz w:val="24"/>
          <w:szCs w:val="24"/>
        </w:rPr>
        <w:t xml:space="preserve"> oraz </w:t>
      </w:r>
      <w:r w:rsidR="008A0923" w:rsidRPr="00366CB1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91213" w:rsidRPr="00366CB1">
        <w:rPr>
          <w:rFonts w:ascii="Times New Roman" w:hAnsi="Times New Roman" w:cs="Times New Roman"/>
          <w:sz w:val="24"/>
          <w:szCs w:val="24"/>
        </w:rPr>
        <w:t>6 dzieci które nie uczestniczą w szkoleniach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</w:p>
    <w:p w:rsidR="00F35146" w:rsidRPr="00366CB1" w:rsidRDefault="00F35146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4. Terminy realizacji szkoleń do ustalenia.</w:t>
      </w:r>
    </w:p>
    <w:p w:rsidR="00F35146" w:rsidRPr="00366CB1" w:rsidRDefault="00F35146" w:rsidP="00E843B6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5. Zakres usługi noclegowo-gastronomicznej obejmuje:</w:t>
      </w:r>
    </w:p>
    <w:p w:rsidR="00F35146" w:rsidRPr="00366CB1" w:rsidRDefault="00F35146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Nocleg wraz ze śniadaniem,</w:t>
      </w:r>
    </w:p>
    <w:p w:rsidR="00F35146" w:rsidRPr="00366CB1" w:rsidRDefault="00F35146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Obiad (zupa, drugie danie, deser, kompot lub napój),</w:t>
      </w:r>
    </w:p>
    <w:p w:rsidR="00F35146" w:rsidRPr="00366CB1" w:rsidRDefault="00F35146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Przerwa kawowa ( kawa, herbata, napoje, soki, woda mineralna, ciastka),</w:t>
      </w:r>
    </w:p>
    <w:p w:rsidR="00F35146" w:rsidRPr="00366CB1" w:rsidRDefault="00F35146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Kolacja grillowa,</w:t>
      </w:r>
    </w:p>
    <w:p w:rsidR="00391213" w:rsidRPr="00366CB1" w:rsidRDefault="00391213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Kolacja w formie szwedzkiego stołu</w:t>
      </w:r>
    </w:p>
    <w:p w:rsidR="00F35146" w:rsidRPr="00366CB1" w:rsidRDefault="00366CB1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3</w:t>
      </w:r>
      <w:r w:rsidR="00F35146" w:rsidRPr="00366CB1">
        <w:rPr>
          <w:rFonts w:ascii="Times New Roman" w:hAnsi="Times New Roman" w:cs="Times New Roman"/>
          <w:sz w:val="24"/>
          <w:szCs w:val="24"/>
        </w:rPr>
        <w:t xml:space="preserve"> sale szkoleniowe każdego dnia,</w:t>
      </w:r>
    </w:p>
    <w:p w:rsidR="00391213" w:rsidRPr="00366CB1" w:rsidRDefault="00F35146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Basen </w:t>
      </w:r>
      <w:r w:rsidR="00391213" w:rsidRPr="00366CB1">
        <w:rPr>
          <w:rFonts w:ascii="Times New Roman" w:hAnsi="Times New Roman" w:cs="Times New Roman"/>
          <w:sz w:val="24"/>
          <w:szCs w:val="24"/>
        </w:rPr>
        <w:t>- 1 godzina na osobę dziennie,</w:t>
      </w:r>
    </w:p>
    <w:p w:rsidR="00391213" w:rsidRPr="00366CB1" w:rsidRDefault="00391213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Usługa animatora dla dzieci realizowana co najmniej przez dwie osoby jednocześnie posiadające kwalifikacje do opieki nad dziećmi. Usługa </w:t>
      </w:r>
      <w:r w:rsidRPr="00366CB1">
        <w:rPr>
          <w:rFonts w:ascii="Times New Roman" w:hAnsi="Times New Roman" w:cs="Times New Roman"/>
          <w:sz w:val="24"/>
          <w:szCs w:val="24"/>
        </w:rPr>
        <w:lastRenderedPageBreak/>
        <w:t>realizowana dla maksymalnie 6 dzieci każdego dnia w trakcie udziału rodziców w szkoleniu,</w:t>
      </w:r>
    </w:p>
    <w:p w:rsidR="00391213" w:rsidRPr="00366CB1" w:rsidRDefault="00391213" w:rsidP="0043261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Pokój zabaw dla dzieci dla maksymalnie 6 dzieci każdego dnia. </w:t>
      </w:r>
    </w:p>
    <w:p w:rsidR="00391213" w:rsidRPr="00366CB1" w:rsidRDefault="00391213" w:rsidP="00E843B6">
      <w:pPr>
        <w:pStyle w:val="Bezodstpw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35146" w:rsidRPr="00366CB1" w:rsidRDefault="00F35146" w:rsidP="00E843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6. Ośrodek w którym realizowana będzie usługa noclegowo-gastronomiczna musi spełniać następujące warunki: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Na terenie ośrodka znajduje się basen kryty z obsługą ratownika udostępniony na potrzeby realizacji usługi,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Zakwaterowanie w pokojach 1 lub 2 lub 3 osobowych,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Ośrodek dysponuje 2 salami szkoleniowymi udostępnionymi na potrzeby realizacji usługi,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Zarówno pokoje jak i sala szkoleniowa udostępnione na potrzeby realizacji usługi znajdują się w jednym budynku,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Każdy pokój udostępniony na potrzeby realizacji usługi wyposażony jest w łazienkę.</w:t>
      </w:r>
    </w:p>
    <w:p w:rsidR="00F35146" w:rsidRPr="00366CB1" w:rsidRDefault="00F35146" w:rsidP="0043261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Ośrodek znajduje się w odległości maksymalnie 150 kilometrów (licząc trasę przejazdu autokarem zgodnie ze wskazaniem aplikacji maps.google.pl) od miejscowości Chrzanów, kod pocztowy 32-500.</w:t>
      </w:r>
    </w:p>
    <w:p w:rsidR="00F35146" w:rsidRPr="00366CB1" w:rsidRDefault="00F35146" w:rsidP="00E843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FB" w:rsidRPr="00366CB1" w:rsidRDefault="00E977FB" w:rsidP="00E843B6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7. Łączna ilość godzin szkoleniowych do zrealizowania: </w:t>
      </w:r>
      <w:r w:rsidR="00366CB1" w:rsidRPr="00366CB1">
        <w:rPr>
          <w:rFonts w:ascii="Times New Roman" w:hAnsi="Times New Roman" w:cs="Times New Roman"/>
          <w:sz w:val="24"/>
          <w:szCs w:val="24"/>
        </w:rPr>
        <w:t>48</w:t>
      </w:r>
      <w:r w:rsidRPr="00366CB1">
        <w:rPr>
          <w:rFonts w:ascii="Times New Roman" w:hAnsi="Times New Roman" w:cs="Times New Roman"/>
          <w:sz w:val="24"/>
          <w:szCs w:val="24"/>
        </w:rPr>
        <w:t>. Godzina szkolenia wynosi 45 minut.</w:t>
      </w:r>
    </w:p>
    <w:p w:rsidR="00E977FB" w:rsidRPr="00366CB1" w:rsidRDefault="00E977FB" w:rsidP="00E843B6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14F9" w:rsidRPr="00213002" w:rsidRDefault="002F77F2" w:rsidP="00213002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02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="00963C00" w:rsidRPr="00213002">
        <w:rPr>
          <w:rStyle w:val="Pogrubienie"/>
          <w:rFonts w:ascii="Times New Roman" w:hAnsi="Times New Roman" w:cs="Times New Roman"/>
          <w:sz w:val="24"/>
          <w:szCs w:val="24"/>
        </w:rPr>
        <w:t xml:space="preserve">odzadanie </w:t>
      </w:r>
      <w:r w:rsidR="00213002" w:rsidRPr="00213002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6C14F9" w:rsidRPr="00213002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BF0F36" w:rsidRPr="00213002">
        <w:rPr>
          <w:rStyle w:val="Pogrubienie"/>
          <w:rFonts w:ascii="Times New Roman" w:hAnsi="Times New Roman" w:cs="Times New Roman"/>
          <w:sz w:val="24"/>
          <w:szCs w:val="24"/>
        </w:rPr>
        <w:t>Wsparcie indywidualne</w:t>
      </w:r>
      <w:r w:rsidR="006C14F9" w:rsidRPr="00213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4F9" w:rsidRPr="00213002" w:rsidRDefault="000E61DF" w:rsidP="00213002">
      <w:pPr>
        <w:pStyle w:val="Akapitzlist"/>
        <w:numPr>
          <w:ilvl w:val="1"/>
          <w:numId w:val="5"/>
        </w:numPr>
        <w:tabs>
          <w:tab w:val="num" w:pos="1068"/>
        </w:tabs>
        <w:spacing w:line="36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02">
        <w:rPr>
          <w:rFonts w:ascii="Times New Roman" w:hAnsi="Times New Roman" w:cs="Times New Roman"/>
          <w:sz w:val="24"/>
          <w:szCs w:val="24"/>
        </w:rPr>
        <w:t>Z</w:t>
      </w:r>
      <w:r w:rsidR="006C14F9" w:rsidRPr="00213002">
        <w:rPr>
          <w:rFonts w:ascii="Times New Roman" w:hAnsi="Times New Roman" w:cs="Times New Roman"/>
          <w:sz w:val="24"/>
          <w:szCs w:val="24"/>
        </w:rPr>
        <w:t>ajęcia obejmują realizację następującego zakresu:</w:t>
      </w:r>
    </w:p>
    <w:p w:rsidR="002F1041" w:rsidRPr="00366CB1" w:rsidRDefault="002F1041" w:rsidP="00213002">
      <w:pPr>
        <w:pStyle w:val="Akapitzlist"/>
        <w:numPr>
          <w:ilvl w:val="0"/>
          <w:numId w:val="15"/>
        </w:numPr>
        <w:spacing w:line="36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Indywidualne poradnictwo psychologiczne – psycholog dla os</w:t>
      </w:r>
      <w:r w:rsidR="00D30E33" w:rsidRPr="00366CB1">
        <w:rPr>
          <w:rFonts w:ascii="Times New Roman" w:hAnsi="Times New Roman" w:cs="Times New Roman"/>
          <w:sz w:val="24"/>
          <w:szCs w:val="24"/>
        </w:rPr>
        <w:t>ób dorosłych, Liczba godzin –152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</w:p>
    <w:p w:rsidR="0010145D" w:rsidRPr="00366CB1" w:rsidRDefault="0010145D" w:rsidP="00213002">
      <w:pPr>
        <w:spacing w:line="36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Usługa obejmuje przygotowanie opinii w oparciu o opracowane przez Zleceniobiorcę narzędzia diagnostyczne - dotyczącej Uczestników projektu korzystających ze wsparcia Zleceniobiorcy.</w:t>
      </w:r>
    </w:p>
    <w:p w:rsidR="0010145D" w:rsidRPr="00366CB1" w:rsidRDefault="0010145D" w:rsidP="00E843B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Informacje dodatkowe:</w:t>
      </w:r>
    </w:p>
    <w:p w:rsidR="0010145D" w:rsidRPr="00366CB1" w:rsidRDefault="0010145D" w:rsidP="00213002">
      <w:pPr>
        <w:widowControl w:val="0"/>
        <w:numPr>
          <w:ilvl w:val="0"/>
          <w:numId w:val="16"/>
        </w:numPr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Poradnictwo realizowane będzie w miejscu zamieszkania uczestników projektu na terenie powiatu chrzanowskiego.</w:t>
      </w:r>
    </w:p>
    <w:p w:rsidR="0010145D" w:rsidRPr="00366CB1" w:rsidRDefault="0010145D" w:rsidP="00213002">
      <w:pPr>
        <w:widowControl w:val="0"/>
        <w:numPr>
          <w:ilvl w:val="0"/>
          <w:numId w:val="16"/>
        </w:numPr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Terminy realizacji poradnictwa do ustalenia.</w:t>
      </w:r>
    </w:p>
    <w:p w:rsidR="0010145D" w:rsidRPr="00366CB1" w:rsidRDefault="0010145D" w:rsidP="00213002">
      <w:pPr>
        <w:widowControl w:val="0"/>
        <w:numPr>
          <w:ilvl w:val="0"/>
          <w:numId w:val="16"/>
        </w:numPr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Godzina poradnictwa wynosi 60 minut.</w:t>
      </w:r>
    </w:p>
    <w:p w:rsidR="0010145D" w:rsidRPr="00366CB1" w:rsidRDefault="0010145D" w:rsidP="00213002">
      <w:pPr>
        <w:widowControl w:val="0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145D" w:rsidRPr="00366CB1" w:rsidRDefault="0010145D" w:rsidP="00213002">
      <w:pPr>
        <w:widowControl w:val="0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Wymagania: Udokumentowane kwalifikacje uprawniające do realizacji poradnictwa psychologicznego.</w:t>
      </w:r>
    </w:p>
    <w:p w:rsidR="0010145D" w:rsidRPr="00366CB1" w:rsidRDefault="0010145D" w:rsidP="00E843B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F36" w:rsidRPr="00366CB1" w:rsidRDefault="00BF0F36" w:rsidP="0043261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Hipoterapia dzieci z pieczy zastępczej dostosowana do potrzeb i możliwości uczestnika projektu  Wykonawca dostarcza ko</w:t>
      </w:r>
      <w:r w:rsidR="006B3F4D">
        <w:rPr>
          <w:rFonts w:ascii="Times New Roman" w:hAnsi="Times New Roman" w:cs="Times New Roman"/>
          <w:sz w:val="24"/>
          <w:szCs w:val="24"/>
        </w:rPr>
        <w:t>nspekt zajęć. Zajęcia obejmujące</w:t>
      </w:r>
      <w:r w:rsidRPr="00366CB1">
        <w:rPr>
          <w:rFonts w:ascii="Times New Roman" w:hAnsi="Times New Roman" w:cs="Times New Roman"/>
          <w:sz w:val="24"/>
          <w:szCs w:val="24"/>
        </w:rPr>
        <w:t xml:space="preserve"> m.in.</w:t>
      </w:r>
      <w:r w:rsidR="004C3091">
        <w:rPr>
          <w:rFonts w:ascii="Times New Roman" w:hAnsi="Times New Roman" w:cs="Times New Roman"/>
          <w:sz w:val="24"/>
          <w:szCs w:val="24"/>
        </w:rPr>
        <w:t>:</w:t>
      </w:r>
      <w:r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b/>
          <w:sz w:val="24"/>
          <w:szCs w:val="24"/>
        </w:rPr>
        <w:t>Fizjoterapia na koniu</w:t>
      </w:r>
      <w:r w:rsidRPr="00366CB1">
        <w:rPr>
          <w:rFonts w:ascii="Times New Roman" w:hAnsi="Times New Roman" w:cs="Times New Roman"/>
          <w:sz w:val="24"/>
          <w:szCs w:val="24"/>
        </w:rPr>
        <w:t xml:space="preserve"> – gimnastyka lecznicza na koniu poruszającym się stępem, mająca na celu usprawnienie ruchowe; prowadzona przez fizjoterapeutę lub pod jego kierunkiem. </w:t>
      </w:r>
      <w:r w:rsidRPr="00366CB1">
        <w:rPr>
          <w:rFonts w:ascii="Times New Roman" w:hAnsi="Times New Roman" w:cs="Times New Roman"/>
          <w:b/>
          <w:sz w:val="24"/>
          <w:szCs w:val="24"/>
        </w:rPr>
        <w:t>Psychopedagogiczna jazda konna i woltyżerka</w:t>
      </w:r>
      <w:r w:rsidRPr="00366CB1">
        <w:rPr>
          <w:rFonts w:ascii="Times New Roman" w:hAnsi="Times New Roman" w:cs="Times New Roman"/>
          <w:sz w:val="24"/>
          <w:szCs w:val="24"/>
        </w:rPr>
        <w:t xml:space="preserve"> – zespół działań jeździeckich, pedagogicznych i psychologicznych podejmowanych w celu usprawnienia intelektualnego, poznawczego, emocjonalnego i fizycznego; prowadzona przez psychologa, pedagoga, terapeutę zajęciowego lub pod ich kierunkiem. </w:t>
      </w:r>
      <w:r w:rsidRPr="00366CB1">
        <w:rPr>
          <w:rFonts w:ascii="Times New Roman" w:hAnsi="Times New Roman" w:cs="Times New Roman"/>
          <w:b/>
          <w:sz w:val="24"/>
          <w:szCs w:val="24"/>
        </w:rPr>
        <w:t>Terapia kontaktem z koniem</w:t>
      </w:r>
      <w:r w:rsidRPr="00366CB1">
        <w:rPr>
          <w:rFonts w:ascii="Times New Roman" w:hAnsi="Times New Roman" w:cs="Times New Roman"/>
          <w:sz w:val="24"/>
          <w:szCs w:val="24"/>
        </w:rPr>
        <w:t xml:space="preserve"> – celem terapii jest nawiązanie kontaktu pacjenta ze zwierzęciem, z otaczającym środowiskiem, wreszcie z innymi ludźmi, jej istotą jest kontakt pacjenta z koniem, stworzenie sytuacji terapeutycznej, a nie samo dosiadanie konia; prowadzona przez psychologa i/lub pedagoga i/lub lekarza psychiatrę i/lub pod ich kierunkiem.</w:t>
      </w:r>
    </w:p>
    <w:p w:rsidR="00BF0F36" w:rsidRPr="00366CB1" w:rsidRDefault="0010145D" w:rsidP="00E843B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CB1">
        <w:rPr>
          <w:rFonts w:ascii="Times New Roman" w:hAnsi="Times New Roman" w:cs="Times New Roman"/>
          <w:b/>
          <w:sz w:val="24"/>
          <w:szCs w:val="24"/>
        </w:rPr>
        <w:t>Wymagania:</w:t>
      </w:r>
      <w:r w:rsidR="00BF0F36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BF0F36"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dokument potwierdzający odpowiednie kwalifikacje, obowiązkowe ubezpieczenie od odpowiedzialności cywilnej (OC), a także zalecane ubezpieczenie na wypadek (NW, czyli od nieszczęśliwych wypadków).</w:t>
      </w:r>
    </w:p>
    <w:p w:rsidR="00BF0F36" w:rsidRPr="00366CB1" w:rsidRDefault="00BF0F36" w:rsidP="00E843B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Liczba godzin – </w:t>
      </w:r>
      <w:r w:rsidR="00F405A2"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0. Czas trwania jednej godziny zajęć wynosi 30 minut.</w:t>
      </w:r>
    </w:p>
    <w:p w:rsidR="00FD36DE" w:rsidRPr="00366CB1" w:rsidRDefault="00FD36DE" w:rsidP="00FD36D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B1">
        <w:rPr>
          <w:rFonts w:ascii="Times New Roman" w:hAnsi="Times New Roman" w:cs="Times New Roman"/>
          <w:b/>
          <w:sz w:val="24"/>
          <w:szCs w:val="24"/>
        </w:rPr>
        <w:t>Dogoterapia</w:t>
      </w:r>
      <w:proofErr w:type="spellEnd"/>
      <w:r w:rsidRPr="00366CB1">
        <w:rPr>
          <w:rFonts w:ascii="Times New Roman" w:hAnsi="Times New Roman" w:cs="Times New Roman"/>
          <w:b/>
          <w:sz w:val="24"/>
          <w:szCs w:val="24"/>
        </w:rPr>
        <w:t xml:space="preserve"> dla dzieci z pieczy zastępczej</w:t>
      </w:r>
      <w:r w:rsidRPr="00366CB1">
        <w:rPr>
          <w:rFonts w:ascii="Times New Roman" w:hAnsi="Times New Roman" w:cs="Times New Roman"/>
          <w:sz w:val="24"/>
          <w:szCs w:val="24"/>
        </w:rPr>
        <w:t xml:space="preserve"> dostosowana do potrzeb i możliwości uczestnika projektu. Wykonawca dostarcza konspekt zajęć. Zajęcia mają za zadanie m.in.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wspomagać ogólny rozwój dziecka;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zredukować poziom lęku przed rzeczywistością społeczną, przyrodniczą, czasami też przed zwierzętami, np. psem;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wpłynąć korzystnie na rozwój percepcji węchowej, smakowej, wzrokowej, słuchowej i czuciowej, bez których zdobywanie rzetelnej wiedzy o świecie nie jest możliwe;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poprawić koncentrację uwagi i zredukować poziom lęku przed sytuacjami zadaniowymi;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rozwinąć podstawowe umiejętności służące do świadomego i samodzielnego poznawania rzeczywistości;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wyposażyć dziecko w nowe umiejętności, doświadczenia;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wpłynąć na poprawę równowagi oraz na  jakość funkcjonowania ucznia poprzez m. in. relaksację;</w:t>
      </w:r>
    </w:p>
    <w:p w:rsidR="00FD36DE" w:rsidRPr="00366CB1" w:rsidRDefault="00FD36DE" w:rsidP="00FD36DE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uczyć  dzieci współpracy, prawidłowego kontaktu wzrokowego, radzenia sobie z trudnymi sytuacjami, komunikowania próśb i pragnień;</w:t>
      </w:r>
    </w:p>
    <w:p w:rsidR="00FD36DE" w:rsidRPr="00366CB1" w:rsidRDefault="00FD36DE" w:rsidP="00FD36DE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b/>
          <w:sz w:val="24"/>
          <w:szCs w:val="24"/>
        </w:rPr>
        <w:t xml:space="preserve">Wymagania – 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dokument potwierdzający odpowiednie kwalifikacje, obowiązkowe ubezpieczenie od odpowiedzialności cywilnej (OC), a także zalecane ubezpieczenie na wypadek (NW, czyli od nieszczęśliwych wypadków).</w:t>
      </w:r>
    </w:p>
    <w:p w:rsidR="00FD36DE" w:rsidRPr="00366CB1" w:rsidRDefault="00FD36DE" w:rsidP="00FD36DE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CB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Dokumenty certyfikowanego psa terapeutycznego obowiązujące w Polsce, to: 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aktualne zaświadczenie o szczepieniach, aktualne zaświadczenie o odrobaczeniu (wskazane częściej, niż u zwykłego psa, a więc raz na 3 miesiące), zaświadczenie weterynaryjne o ogólnej dobrej kondycji zdrowotnej psa, a także ważne zaświadczenie o zdaniu egzaminu psa terapeutycznego i posiadanie legitymacji psa terapeutycznego (certyfikat).</w:t>
      </w:r>
    </w:p>
    <w:p w:rsidR="00FD36DE" w:rsidRPr="00366CB1" w:rsidRDefault="00FD36DE" w:rsidP="00FD36D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Liczba osób – 5 os. Liczba godzin – </w:t>
      </w:r>
      <w:r w:rsidR="00F405A2"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godz. Miejsce realizacji – </w:t>
      </w:r>
      <w:r w:rsidR="0073489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366CB1">
        <w:rPr>
          <w:rFonts w:ascii="Times New Roman" w:hAnsi="Times New Roman" w:cs="Times New Roman"/>
          <w:sz w:val="24"/>
          <w:szCs w:val="24"/>
          <w:shd w:val="clear" w:color="auto" w:fill="FFFFFF"/>
        </w:rPr>
        <w:t>owiat chrzanowski</w:t>
      </w:r>
    </w:p>
    <w:p w:rsidR="00BF0F36" w:rsidRPr="00366CB1" w:rsidRDefault="00BF0F36" w:rsidP="0043261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Indywidualne po</w:t>
      </w:r>
      <w:r w:rsidR="00E448CD" w:rsidRPr="00366CB1">
        <w:rPr>
          <w:rFonts w:ascii="Times New Roman" w:hAnsi="Times New Roman" w:cs="Times New Roman"/>
          <w:sz w:val="24"/>
          <w:szCs w:val="24"/>
        </w:rPr>
        <w:t xml:space="preserve">radnictwo pedagogiczne - </w:t>
      </w:r>
      <w:proofErr w:type="spellStart"/>
      <w:r w:rsidR="00E448CD" w:rsidRPr="00366CB1">
        <w:rPr>
          <w:rFonts w:ascii="Times New Roman" w:hAnsi="Times New Roman" w:cs="Times New Roman"/>
          <w:sz w:val="24"/>
          <w:szCs w:val="24"/>
        </w:rPr>
        <w:t>Oligof</w:t>
      </w:r>
      <w:r w:rsidRPr="00366CB1">
        <w:rPr>
          <w:rFonts w:ascii="Times New Roman" w:hAnsi="Times New Roman" w:cs="Times New Roman"/>
          <w:sz w:val="24"/>
          <w:szCs w:val="24"/>
        </w:rPr>
        <w:t>r</w:t>
      </w:r>
      <w:r w:rsidR="00E448CD" w:rsidRPr="00366CB1">
        <w:rPr>
          <w:rFonts w:ascii="Times New Roman" w:hAnsi="Times New Roman" w:cs="Times New Roman"/>
          <w:sz w:val="24"/>
          <w:szCs w:val="24"/>
        </w:rPr>
        <w:t>e</w:t>
      </w:r>
      <w:r w:rsidR="003809CD">
        <w:rPr>
          <w:rFonts w:ascii="Times New Roman" w:hAnsi="Times New Roman" w:cs="Times New Roman"/>
          <w:sz w:val="24"/>
          <w:szCs w:val="24"/>
        </w:rPr>
        <w:t>nopedagog</w:t>
      </w:r>
      <w:proofErr w:type="spellEnd"/>
      <w:r w:rsidR="003809CD">
        <w:rPr>
          <w:rFonts w:ascii="Times New Roman" w:hAnsi="Times New Roman" w:cs="Times New Roman"/>
          <w:sz w:val="24"/>
          <w:szCs w:val="24"/>
        </w:rPr>
        <w:t xml:space="preserve"> - realizowane</w:t>
      </w:r>
      <w:r w:rsidRPr="00366CB1">
        <w:rPr>
          <w:rFonts w:ascii="Times New Roman" w:hAnsi="Times New Roman" w:cs="Times New Roman"/>
          <w:sz w:val="24"/>
          <w:szCs w:val="24"/>
        </w:rPr>
        <w:t xml:space="preserve"> w miejscu zamieszkania uczestnika. Liczba godzin – 100.</w:t>
      </w:r>
    </w:p>
    <w:p w:rsidR="0010145D" w:rsidRPr="00366CB1" w:rsidRDefault="0010145D" w:rsidP="00E843B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Usługa obejmuje przygotowanie opinii w oparciu o opracowane przez Zleceniobiorcę narzędzia diagnostyczne - dotyczącej Uczestników projektu korzystających ze wsparcia Zleceniobiorcy.</w:t>
      </w:r>
    </w:p>
    <w:p w:rsidR="0010145D" w:rsidRPr="00366CB1" w:rsidRDefault="0010145D" w:rsidP="00E843B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Informacje dodatkowe:</w:t>
      </w:r>
    </w:p>
    <w:p w:rsidR="0010145D" w:rsidRPr="00366CB1" w:rsidRDefault="00B90FDF" w:rsidP="002F77F2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1. </w:t>
      </w:r>
      <w:r w:rsidR="0010145D" w:rsidRPr="00366CB1">
        <w:rPr>
          <w:rFonts w:ascii="Times New Roman" w:hAnsi="Times New Roman" w:cs="Times New Roman"/>
          <w:sz w:val="24"/>
          <w:szCs w:val="24"/>
        </w:rPr>
        <w:t>Wsparcie realizowane będzie w miejscu zamieszkania uczestników projektu na terenie powiatu chrzanowskiego.</w:t>
      </w:r>
    </w:p>
    <w:p w:rsidR="0010145D" w:rsidRPr="00366CB1" w:rsidRDefault="00B90FDF" w:rsidP="002F77F2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2.</w:t>
      </w:r>
      <w:r w:rsidR="0010145D" w:rsidRPr="00366CB1">
        <w:rPr>
          <w:rFonts w:ascii="Times New Roman" w:hAnsi="Times New Roman" w:cs="Times New Roman"/>
          <w:sz w:val="24"/>
          <w:szCs w:val="24"/>
        </w:rPr>
        <w:t>Terminy realizacji wsparcia do ustalenia.</w:t>
      </w:r>
    </w:p>
    <w:p w:rsidR="0010145D" w:rsidRPr="00366CB1" w:rsidRDefault="00B90FDF" w:rsidP="002F77F2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0145D" w:rsidRPr="00366CB1">
        <w:rPr>
          <w:rFonts w:ascii="Times New Roman" w:hAnsi="Times New Roman" w:cs="Times New Roman"/>
          <w:sz w:val="24"/>
          <w:szCs w:val="24"/>
        </w:rPr>
        <w:t>Godzina wsparcia wynosi 60 minut.</w:t>
      </w:r>
    </w:p>
    <w:p w:rsidR="0010145D" w:rsidRPr="00366CB1" w:rsidRDefault="0010145D" w:rsidP="00E843B6">
      <w:pPr>
        <w:pStyle w:val="Tekstpodstawowy21"/>
        <w:spacing w:line="360" w:lineRule="auto"/>
        <w:ind w:left="1058"/>
        <w:rPr>
          <w:b w:val="0"/>
          <w:sz w:val="24"/>
          <w:szCs w:val="24"/>
        </w:rPr>
      </w:pPr>
    </w:p>
    <w:p w:rsidR="0010145D" w:rsidRPr="00366CB1" w:rsidRDefault="0010145D" w:rsidP="00E843B6">
      <w:pPr>
        <w:pStyle w:val="Tekstpodstawowy21"/>
        <w:spacing w:line="360" w:lineRule="auto"/>
        <w:ind w:left="1058"/>
        <w:rPr>
          <w:b w:val="0"/>
          <w:sz w:val="24"/>
          <w:szCs w:val="24"/>
        </w:rPr>
      </w:pPr>
      <w:r w:rsidRPr="00366CB1">
        <w:rPr>
          <w:b w:val="0"/>
          <w:sz w:val="24"/>
          <w:szCs w:val="24"/>
        </w:rPr>
        <w:t xml:space="preserve">Wymagania: Udokumentowane kwalifikacje uprawniające do realizacji wsparcia </w:t>
      </w:r>
      <w:proofErr w:type="spellStart"/>
      <w:r w:rsidRPr="00366CB1">
        <w:rPr>
          <w:b w:val="0"/>
          <w:sz w:val="24"/>
          <w:szCs w:val="24"/>
        </w:rPr>
        <w:t>oligofrenopedagoga</w:t>
      </w:r>
      <w:proofErr w:type="spellEnd"/>
      <w:r w:rsidRPr="00366CB1">
        <w:rPr>
          <w:b w:val="0"/>
          <w:sz w:val="24"/>
          <w:szCs w:val="24"/>
        </w:rPr>
        <w:t xml:space="preserve"> na rzecz dzieci niepełnosprawnych.</w:t>
      </w:r>
    </w:p>
    <w:p w:rsidR="002F77F2" w:rsidRPr="00366CB1" w:rsidRDefault="002F77F2" w:rsidP="00D30E3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F2" w:rsidRPr="00366CB1" w:rsidRDefault="002F77F2" w:rsidP="000E61DF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Asystent osoby niepełnosprawnej lub asystent osobisty osoby niepełnosprawnej w wymiarze </w:t>
      </w:r>
      <w:r w:rsidR="00D30E33" w:rsidRPr="00366CB1">
        <w:rPr>
          <w:rFonts w:ascii="Times New Roman" w:hAnsi="Times New Roman" w:cs="Times New Roman"/>
          <w:sz w:val="24"/>
          <w:szCs w:val="24"/>
        </w:rPr>
        <w:t>3</w:t>
      </w:r>
      <w:r w:rsidRPr="00366CB1">
        <w:rPr>
          <w:rFonts w:ascii="Times New Roman" w:hAnsi="Times New Roman" w:cs="Times New Roman"/>
          <w:sz w:val="24"/>
          <w:szCs w:val="24"/>
        </w:rPr>
        <w:t>00 godzin.</w:t>
      </w:r>
    </w:p>
    <w:p w:rsidR="000E61DF" w:rsidRPr="00366CB1" w:rsidRDefault="000E61DF" w:rsidP="000E61D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Usługa obejmuje przygotowanie opinii dotyczącej uczestników projektu korzystających ze wsparcia Zleceniobiorcy na koniec realizacji usługi.</w:t>
      </w:r>
    </w:p>
    <w:p w:rsidR="000E61DF" w:rsidRPr="00366CB1" w:rsidRDefault="000E61DF" w:rsidP="000E61DF">
      <w:pPr>
        <w:ind w:left="1080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Informacje dodatkowe:</w:t>
      </w:r>
    </w:p>
    <w:p w:rsidR="000E61DF" w:rsidRPr="00366CB1" w:rsidRDefault="000E61DF" w:rsidP="000E61DF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Usługa realizowana  będzie w miejscu zamieszkania uczestników projektu na terenie powiatu chrzanowskiego.</w:t>
      </w:r>
    </w:p>
    <w:p w:rsidR="000E61DF" w:rsidRPr="00366CB1" w:rsidRDefault="000E61DF" w:rsidP="000E61DF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Terminy realizacji poradnictwa ustalane przez Zamawiającego w okresie realizacji usługi. </w:t>
      </w:r>
    </w:p>
    <w:p w:rsidR="000E61DF" w:rsidRPr="00366CB1" w:rsidRDefault="000E61DF" w:rsidP="000E61DF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Godzina realizacji usługi wynosi 60 minut.</w:t>
      </w:r>
    </w:p>
    <w:p w:rsidR="000E61DF" w:rsidRPr="00366CB1" w:rsidRDefault="000E61DF" w:rsidP="000E61DF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1DF" w:rsidRPr="00366CB1" w:rsidRDefault="000E61DF" w:rsidP="000E61DF">
      <w:pPr>
        <w:widowControl w:val="0"/>
        <w:suppressAutoHyphens/>
        <w:spacing w:after="0" w:line="36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Wymagania: Osoby realizujące usługę posiadają udokumentowane kwalifikacje uprawniające do realizacji usługi asystenta osoby niepełnosprawnej lub doświadczenie w pracy z osobami niepełnosprawnymi</w:t>
      </w:r>
    </w:p>
    <w:p w:rsidR="00E616CC" w:rsidRPr="00366CB1" w:rsidRDefault="00AC62E5" w:rsidP="00E843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6</w:t>
      </w:r>
      <w:r w:rsidR="00E616CC" w:rsidRPr="00AC62E5">
        <w:rPr>
          <w:rFonts w:ascii="Times New Roman" w:hAnsi="Times New Roman" w:cs="Times New Roman"/>
          <w:sz w:val="24"/>
          <w:szCs w:val="24"/>
        </w:rPr>
        <w:t>.    </w:t>
      </w:r>
      <w:r w:rsidR="00E616CC" w:rsidRPr="00366CB1">
        <w:rPr>
          <w:rFonts w:ascii="Times New Roman" w:hAnsi="Times New Roman" w:cs="Times New Roman"/>
          <w:sz w:val="24"/>
          <w:szCs w:val="24"/>
        </w:rPr>
        <w:t>Metody realizacji zajęć:</w:t>
      </w:r>
    </w:p>
    <w:p w:rsidR="00E616CC" w:rsidRPr="00366CB1" w:rsidRDefault="00E616CC" w:rsidP="004326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praca indywidualna;</w:t>
      </w:r>
    </w:p>
    <w:p w:rsidR="00E616CC" w:rsidRPr="00366CB1" w:rsidRDefault="00E616CC" w:rsidP="004326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zajęcia grupowe;</w:t>
      </w:r>
    </w:p>
    <w:p w:rsidR="00E616CC" w:rsidRPr="00366CB1" w:rsidRDefault="00E616CC" w:rsidP="004326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inne metody.</w:t>
      </w:r>
    </w:p>
    <w:p w:rsidR="00E616CC" w:rsidRPr="00366CB1" w:rsidRDefault="00AC62E5" w:rsidP="00E84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7</w:t>
      </w:r>
      <w:r w:rsidR="00E616CC" w:rsidRPr="00AC62E5">
        <w:rPr>
          <w:rFonts w:ascii="Times New Roman" w:hAnsi="Times New Roman" w:cs="Times New Roman"/>
          <w:sz w:val="24"/>
          <w:szCs w:val="24"/>
        </w:rPr>
        <w:t xml:space="preserve">. </w:t>
      </w:r>
      <w:r w:rsidR="00E616CC" w:rsidRPr="00366CB1">
        <w:rPr>
          <w:rFonts w:ascii="Times New Roman" w:hAnsi="Times New Roman" w:cs="Times New Roman"/>
          <w:sz w:val="24"/>
          <w:szCs w:val="24"/>
        </w:rPr>
        <w:t>Kontrola realizacji zadania.</w:t>
      </w:r>
    </w:p>
    <w:p w:rsidR="00E616CC" w:rsidRPr="00366CB1" w:rsidRDefault="00E616CC" w:rsidP="004326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E616CC" w:rsidRPr="00366CB1" w:rsidRDefault="00E616CC" w:rsidP="004326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366CB1">
        <w:rPr>
          <w:rFonts w:ascii="Times New Roman" w:hAnsi="Times New Roman" w:cs="Times New Roman"/>
          <w:sz w:val="24"/>
          <w:szCs w:val="24"/>
        </w:rPr>
        <w:t xml:space="preserve">do prowadzenia dziennika zajęć </w:t>
      </w:r>
      <w:r w:rsidRPr="00366CB1">
        <w:rPr>
          <w:rFonts w:ascii="Times New Roman" w:hAnsi="Times New Roman" w:cs="Times New Roman"/>
          <w:sz w:val="24"/>
          <w:szCs w:val="24"/>
        </w:rPr>
        <w:t xml:space="preserve"> dla każdego uczestnika z przebiegu realizacji poszczególnych etapów wsparcia, na wzorach przekazanych przez Zleceniodawcę.</w:t>
      </w:r>
    </w:p>
    <w:p w:rsidR="00E616CC" w:rsidRPr="00366CB1" w:rsidRDefault="00E616CC" w:rsidP="004326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Dla każdego uczestnika musi być prowadzona teczka osobowa, w której znajdować się będą wszystkie dokumenty potwierdzające udział w zajęciach, podnoszenie kompeten</w:t>
      </w:r>
      <w:r w:rsidR="00E843B6" w:rsidRPr="00366CB1">
        <w:rPr>
          <w:rFonts w:ascii="Times New Roman" w:hAnsi="Times New Roman" w:cs="Times New Roman"/>
          <w:sz w:val="24"/>
          <w:szCs w:val="24"/>
        </w:rPr>
        <w:t xml:space="preserve">cji </w:t>
      </w:r>
      <w:r w:rsidRPr="00366CB1">
        <w:rPr>
          <w:rFonts w:ascii="Times New Roman" w:hAnsi="Times New Roman" w:cs="Times New Roman"/>
          <w:sz w:val="24"/>
          <w:szCs w:val="24"/>
        </w:rPr>
        <w:t xml:space="preserve"> i kwalifikacji, dokumenty potwierdzające otrzymanie materiałów dydaktycznych, kserokopie badań lekarskich niezbędnych w celu odbycia kursu zawodowego, kserokopie potwierdzone za zgodność z oryginałem zaświadczeń, </w:t>
      </w:r>
      <w:r w:rsidRPr="00366CB1">
        <w:rPr>
          <w:rFonts w:ascii="Times New Roman" w:hAnsi="Times New Roman" w:cs="Times New Roman"/>
          <w:sz w:val="24"/>
          <w:szCs w:val="24"/>
        </w:rPr>
        <w:lastRenderedPageBreak/>
        <w:t>certyfikatów, i innych dokumentów potwierdzających nabycie kompetencji lub kwalifikacji.</w:t>
      </w:r>
    </w:p>
    <w:p w:rsidR="00E616CC" w:rsidRPr="00366CB1" w:rsidRDefault="00E616CC" w:rsidP="004326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Dokumentacja realizacji zadania, a także miejsca realizacji zadnia muszą być prawidłowo oznakowane zgodnie z </w:t>
      </w:r>
      <w:r w:rsidRPr="00366CB1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1. Na realizację zadania publicznego przeznaczono kwotę w wysokości: </w:t>
      </w:r>
      <w:r w:rsidR="000C397F">
        <w:rPr>
          <w:rFonts w:ascii="Times New Roman" w:hAnsi="Times New Roman" w:cs="Times New Roman"/>
          <w:sz w:val="24"/>
          <w:szCs w:val="24"/>
        </w:rPr>
        <w:t>1</w:t>
      </w:r>
      <w:r w:rsidR="00D063B7">
        <w:rPr>
          <w:rFonts w:ascii="Times New Roman" w:hAnsi="Times New Roman" w:cs="Times New Roman"/>
          <w:sz w:val="24"/>
          <w:szCs w:val="24"/>
        </w:rPr>
        <w:t>5</w:t>
      </w:r>
      <w:r w:rsidR="000C397F">
        <w:rPr>
          <w:rFonts w:ascii="Times New Roman" w:hAnsi="Times New Roman" w:cs="Times New Roman"/>
          <w:sz w:val="24"/>
          <w:szCs w:val="24"/>
        </w:rPr>
        <w:t>8</w:t>
      </w:r>
      <w:r w:rsidRPr="00366CB1">
        <w:rPr>
          <w:rFonts w:ascii="Times New Roman" w:hAnsi="Times New Roman" w:cs="Times New Roman"/>
          <w:sz w:val="24"/>
          <w:szCs w:val="24"/>
        </w:rPr>
        <w:t xml:space="preserve">000,00 zł. 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616CC" w:rsidP="004326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Zasady  przyznawania dotacji oraz zasady i warunki zlecania realizacji zadania. </w:t>
      </w:r>
    </w:p>
    <w:p w:rsidR="00E616CC" w:rsidRPr="00366CB1" w:rsidRDefault="00E616CC" w:rsidP="004326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Podmiot ubiegający się o dotację jako operator musi posiadać doświadczenie </w:t>
      </w:r>
      <w:r w:rsidRPr="00366CB1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366CB1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:rsidR="00E616CC" w:rsidRPr="00366CB1" w:rsidRDefault="00E616CC" w:rsidP="004326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Umowa zawarta z oferentem określi warunki </w:t>
      </w:r>
      <w:proofErr w:type="spellStart"/>
      <w:r w:rsidRPr="00366CB1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="003809CD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 xml:space="preserve">- finansowe realizacji  zadania, jego kontroli, trybu, terminu rozliczenia i sprawozdania </w:t>
      </w:r>
      <w:r w:rsidRPr="00366CB1">
        <w:rPr>
          <w:rFonts w:ascii="Times New Roman" w:hAnsi="Times New Roman" w:cs="Times New Roman"/>
          <w:sz w:val="24"/>
          <w:szCs w:val="24"/>
        </w:rPr>
        <w:br/>
        <w:t xml:space="preserve">z jego realizacji. </w:t>
      </w:r>
    </w:p>
    <w:p w:rsidR="00E616CC" w:rsidRPr="00366CB1" w:rsidRDefault="00E616CC" w:rsidP="00E843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B90FDF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16CC"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. Termin i warunki realizacji zadania. 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1. Realizacja zadania nie może rozpocząć się wcześniej niż od dnia podpisania umowy i nie może trwać dłużej niż do 3</w:t>
      </w:r>
      <w:r w:rsidR="000C397F">
        <w:rPr>
          <w:rFonts w:ascii="Times New Roman" w:hAnsi="Times New Roman" w:cs="Times New Roman"/>
          <w:sz w:val="24"/>
          <w:szCs w:val="24"/>
        </w:rPr>
        <w:t>0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  <w:r w:rsidR="000C397F">
        <w:rPr>
          <w:rFonts w:ascii="Times New Roman" w:hAnsi="Times New Roman" w:cs="Times New Roman"/>
          <w:sz w:val="24"/>
          <w:szCs w:val="24"/>
        </w:rPr>
        <w:t>05</w:t>
      </w:r>
      <w:r w:rsidRPr="00366CB1">
        <w:rPr>
          <w:rFonts w:ascii="Times New Roman" w:hAnsi="Times New Roman" w:cs="Times New Roman"/>
          <w:sz w:val="24"/>
          <w:szCs w:val="24"/>
        </w:rPr>
        <w:t>.201</w:t>
      </w:r>
      <w:r w:rsidR="000C397F">
        <w:rPr>
          <w:rFonts w:ascii="Times New Roman" w:hAnsi="Times New Roman" w:cs="Times New Roman"/>
          <w:sz w:val="24"/>
          <w:szCs w:val="24"/>
        </w:rPr>
        <w:t>8</w:t>
      </w:r>
      <w:r w:rsidRPr="00366C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B90FDF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16CC" w:rsidRPr="00366CB1">
        <w:rPr>
          <w:rFonts w:ascii="Times New Roman" w:hAnsi="Times New Roman" w:cs="Times New Roman"/>
          <w:b/>
          <w:bCs/>
          <w:sz w:val="24"/>
          <w:szCs w:val="24"/>
        </w:rPr>
        <w:t>. Termin i sposób składania ofert.</w:t>
      </w:r>
    </w:p>
    <w:p w:rsidR="00E616CC" w:rsidRPr="00366CB1" w:rsidRDefault="00E616CC" w:rsidP="00E843B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1. Oferty należy złożyć na wniosku zgodnym ze wzorem określonym </w:t>
      </w:r>
      <w:r w:rsidRPr="00366CB1">
        <w:rPr>
          <w:rFonts w:ascii="Times New Roman" w:hAnsi="Times New Roman" w:cs="Times New Roman"/>
          <w:sz w:val="24"/>
          <w:szCs w:val="24"/>
        </w:rPr>
        <w:br/>
        <w:t>w rozporządzeniu   Ministra Rodziny, Pracy I Polityki Społecznej z dnia 17 sierpnia 2016 r. w sprawie wzorów ofert i ramowych wzorów umów dotyczących realizacji zadań publicznych oraz wzorów sprawozdań z wykonania tych zadań  (Dz. U. 2016 r., poz. 1300.)</w:t>
      </w:r>
    </w:p>
    <w:p w:rsidR="00E616CC" w:rsidRPr="00366CB1" w:rsidRDefault="00E616CC" w:rsidP="00E843B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2. Do oferty należy dołączyć:</w:t>
      </w:r>
    </w:p>
    <w:p w:rsidR="00E616CC" w:rsidRPr="00366CB1" w:rsidRDefault="00E616CC" w:rsidP="004326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Pr="00366CB1">
        <w:rPr>
          <w:rFonts w:ascii="Times New Roman" w:hAnsi="Times New Roman" w:cs="Times New Roman"/>
          <w:sz w:val="24"/>
          <w:szCs w:val="24"/>
        </w:rPr>
        <w:br/>
        <w:t>w okresie 6 miesięcy poprzedzających termin złożenia oferty;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366CB1" w:rsidRDefault="00E616CC" w:rsidP="00E843B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- osoba wymieniona w dokumencie rejestrowym,</w:t>
      </w:r>
    </w:p>
    <w:p w:rsidR="00E616CC" w:rsidRPr="00366CB1" w:rsidRDefault="00E616CC" w:rsidP="00E843B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:rsidR="00E616CC" w:rsidRPr="00366CB1" w:rsidRDefault="00E616CC" w:rsidP="00E843B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notariusz.</w:t>
      </w:r>
    </w:p>
    <w:p w:rsidR="00E616CC" w:rsidRPr="00366CB1" w:rsidRDefault="00E616CC" w:rsidP="00E843B6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4. Oferta powinna być zgodna z przedmiotem działania organizacji pozarządowej określonym w jej statucie;</w:t>
      </w:r>
    </w:p>
    <w:p w:rsidR="00E616CC" w:rsidRPr="00366CB1" w:rsidRDefault="00E616CC" w:rsidP="00E843B6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366CB1" w:rsidRDefault="00E616CC" w:rsidP="00E843B6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6. Oferty na realizację zadań publicznych, których mowa w ustawie podlegają procedurze uzupełniania braków formalnych.</w:t>
      </w:r>
    </w:p>
    <w:p w:rsidR="00E616CC" w:rsidRPr="00366CB1" w:rsidRDefault="00E616CC" w:rsidP="00E843B6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:rsidR="00E616CC" w:rsidRPr="00366CB1" w:rsidRDefault="00E616CC" w:rsidP="00E843B6">
      <w:p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366CB1" w:rsidRDefault="00E616CC" w:rsidP="00E843B6">
      <w:p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 do zaciągania zobowiązań majątkowych;</w:t>
      </w:r>
    </w:p>
    <w:p w:rsidR="00E616CC" w:rsidRPr="00366CB1" w:rsidRDefault="00E616CC" w:rsidP="00E843B6">
      <w:pPr>
        <w:tabs>
          <w:tab w:val="left" w:pos="426"/>
          <w:tab w:val="left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- poświadczenia za zgodność z oryginałem złożonych dokumentów przez osobę uprawnioną statutowo do zaciągania zobowiązań lub inną osobę wymienioną </w:t>
      </w:r>
      <w:r w:rsidR="005A4DE2">
        <w:rPr>
          <w:rFonts w:ascii="Times New Roman" w:hAnsi="Times New Roman" w:cs="Times New Roman"/>
          <w:sz w:val="24"/>
          <w:szCs w:val="24"/>
        </w:rPr>
        <w:t xml:space="preserve">w </w:t>
      </w:r>
      <w:r w:rsidRPr="00366CB1">
        <w:rPr>
          <w:rFonts w:ascii="Times New Roman" w:hAnsi="Times New Roman" w:cs="Times New Roman"/>
          <w:sz w:val="24"/>
          <w:szCs w:val="24"/>
        </w:rPr>
        <w:t>pkt.3 ust. 3.</w:t>
      </w:r>
    </w:p>
    <w:p w:rsidR="00E616CC" w:rsidRPr="00366CB1" w:rsidRDefault="00E616CC" w:rsidP="00E843B6">
      <w:pPr>
        <w:tabs>
          <w:tab w:val="left" w:pos="426"/>
          <w:tab w:val="left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uzupełnienia o  sprawozdania merytoryczne i finansowe.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7. Braki formalne podlegające uzupełnieniu, organizacje mogą uzupełniać </w:t>
      </w:r>
      <w:r w:rsidRPr="00366CB1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8. W przypadku nie usunięcia braków formalnych oferty w oznaczonym terminie, oferta zostanie odrzucona z przyczyn formalnych bez możliwości kolejnego jej uzupełnienia.  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9. Oferty należy składać do dnia </w:t>
      </w:r>
      <w:r w:rsidR="00D063B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063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C39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 do godziny 9.00</w:t>
      </w:r>
      <w:r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1D53DB" w:rsidRPr="00366CB1">
        <w:rPr>
          <w:rFonts w:ascii="Times New Roman" w:hAnsi="Times New Roman" w:cs="Times New Roman"/>
          <w:sz w:val="24"/>
          <w:szCs w:val="24"/>
        </w:rPr>
        <w:t>,</w:t>
      </w:r>
      <w:r w:rsidRPr="00366CB1">
        <w:rPr>
          <w:rFonts w:ascii="Times New Roman" w:hAnsi="Times New Roman" w:cs="Times New Roman"/>
          <w:sz w:val="24"/>
          <w:szCs w:val="24"/>
        </w:rPr>
        <w:t xml:space="preserve"> osobiście lub za</w:t>
      </w:r>
      <w:r w:rsidR="001D53DB" w:rsidRPr="00366CB1">
        <w:rPr>
          <w:rFonts w:ascii="Times New Roman" w:hAnsi="Times New Roman" w:cs="Times New Roman"/>
          <w:sz w:val="24"/>
          <w:szCs w:val="24"/>
        </w:rPr>
        <w:t xml:space="preserve"> pośrednictwem poczty kuriera do</w:t>
      </w:r>
      <w:r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="001D53DB" w:rsidRPr="00366CB1">
        <w:rPr>
          <w:rFonts w:ascii="Times New Roman" w:hAnsi="Times New Roman" w:cs="Times New Roman"/>
          <w:sz w:val="24"/>
          <w:szCs w:val="24"/>
        </w:rPr>
        <w:t>PCPR w Chrzanowie, ul. Topolowa 16,</w:t>
      </w:r>
      <w:r w:rsidR="001F466C" w:rsidRPr="00366CB1">
        <w:rPr>
          <w:rFonts w:ascii="Times New Roman" w:hAnsi="Times New Roman" w:cs="Times New Roman"/>
          <w:sz w:val="24"/>
          <w:szCs w:val="24"/>
        </w:rPr>
        <w:t xml:space="preserve"> 32-500 Chrzanów pokój nr 33</w:t>
      </w:r>
      <w:r w:rsidR="001D53DB" w:rsidRPr="00366CB1">
        <w:rPr>
          <w:rFonts w:ascii="Times New Roman" w:hAnsi="Times New Roman" w:cs="Times New Roman"/>
          <w:sz w:val="24"/>
          <w:szCs w:val="24"/>
        </w:rPr>
        <w:t xml:space="preserve"> </w:t>
      </w:r>
      <w:r w:rsidRPr="00366CB1">
        <w:rPr>
          <w:rFonts w:ascii="Times New Roman" w:hAnsi="Times New Roman" w:cs="Times New Roman"/>
          <w:sz w:val="24"/>
          <w:szCs w:val="24"/>
        </w:rPr>
        <w:t>(</w:t>
      </w:r>
      <w:r w:rsidR="005347EB" w:rsidRPr="00366CB1">
        <w:rPr>
          <w:rFonts w:ascii="Times New Roman" w:hAnsi="Times New Roman" w:cs="Times New Roman"/>
          <w:sz w:val="24"/>
          <w:szCs w:val="24"/>
        </w:rPr>
        <w:t>sekretariat</w:t>
      </w:r>
      <w:r w:rsidRPr="00366C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10. Oferty niekompletnie oraz złożone po terminie nie będą rozpatrywane </w:t>
      </w:r>
      <w:r w:rsidRPr="00366CB1">
        <w:rPr>
          <w:rFonts w:ascii="Times New Roman" w:hAnsi="Times New Roman" w:cs="Times New Roman"/>
          <w:sz w:val="24"/>
          <w:szCs w:val="24"/>
        </w:rPr>
        <w:br/>
        <w:t>i podlegają odrzuceniu.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843B6" w:rsidP="00E843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16CC"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. Tryb i kryteria stosowane przy dokonywaniu wyboru ofert  oraz  termin dokonania wyboru ofert.  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1. Wybór ofert dokonany będzie zgodnie z trybem określonym w ustawie z dnia 24 kwietnia 2003 r. o działalności pożytku publicznego i o wolontariacie.</w:t>
      </w: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 xml:space="preserve">2. Otwarcie ofert nastąpi dnia  </w:t>
      </w:r>
      <w:r w:rsidR="00D063B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063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C39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53DB" w:rsidRPr="00366CB1">
        <w:rPr>
          <w:rFonts w:ascii="Times New Roman" w:hAnsi="Times New Roman" w:cs="Times New Roman"/>
          <w:b/>
          <w:bCs/>
          <w:sz w:val="24"/>
          <w:szCs w:val="24"/>
        </w:rPr>
        <w:t xml:space="preserve"> o godzinie 10.00. </w:t>
      </w:r>
    </w:p>
    <w:p w:rsidR="00E616CC" w:rsidRPr="00366CB1" w:rsidRDefault="00E616CC" w:rsidP="00E843B6">
      <w:p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3. Warunkiem rozpatrzenia oferty konkursowej jest spełnienie następujących wymogów </w:t>
      </w:r>
    </w:p>
    <w:p w:rsidR="00E616CC" w:rsidRPr="00366CB1" w:rsidRDefault="00E616CC" w:rsidP="00E843B6">
      <w:pPr>
        <w:tabs>
          <w:tab w:val="num" w:pos="426"/>
        </w:tabs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     (zawartych w ogłoszeniu o konkursie ofert) :</w:t>
      </w:r>
    </w:p>
    <w:p w:rsidR="00E616CC" w:rsidRPr="00366CB1" w:rsidRDefault="00E616CC" w:rsidP="00E843B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4.  Przy rozpatrywaniu ofert oceniana będzie:</w:t>
      </w:r>
    </w:p>
    <w:p w:rsidR="00E616CC" w:rsidRPr="00366CB1" w:rsidRDefault="005347EB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możliwość realizacji danego</w:t>
      </w:r>
      <w:r w:rsidR="00E616CC" w:rsidRPr="00366CB1">
        <w:rPr>
          <w:rFonts w:ascii="Times New Roman" w:hAnsi="Times New Roman" w:cs="Times New Roman"/>
          <w:sz w:val="24"/>
          <w:szCs w:val="24"/>
        </w:rPr>
        <w:t xml:space="preserve"> zadania publicznego przez organizację pozarządową lub podmioty wymienione w art. 3 ust. 3: (0-10 punktów)</w:t>
      </w:r>
    </w:p>
    <w:p w:rsidR="00E616CC" w:rsidRPr="00366CB1" w:rsidRDefault="00E616CC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 zadania publicznego, </w:t>
      </w:r>
      <w:r w:rsidRPr="00366CB1">
        <w:rPr>
          <w:rFonts w:ascii="Times New Roman" w:hAnsi="Times New Roman" w:cs="Times New Roman"/>
          <w:sz w:val="24"/>
          <w:szCs w:val="24"/>
        </w:rPr>
        <w:br/>
        <w:t>w tym w odniesieniu do zakresu rzeczowego zadania oraz  uwzględnia wysokość środków publicznych przeznaczonych na realizację zadania:  (0-10 punków)</w:t>
      </w:r>
    </w:p>
    <w:p w:rsidR="00E616CC" w:rsidRPr="00366CB1" w:rsidRDefault="00E616CC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366CB1" w:rsidRDefault="00E616CC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uwzględnienie planowanego przez organizację pozarządową lub podmioty wymienione  w art. 3 ust. 3 udziału środków finansowych własnych lub środków pochodzących z innych źródeł, na realizację zadania publicznego: (0-10 punków)</w:t>
      </w:r>
    </w:p>
    <w:p w:rsidR="00E616CC" w:rsidRPr="00366CB1" w:rsidRDefault="00E616CC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366CB1" w:rsidRDefault="00E616CC" w:rsidP="00E843B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- realizacja zleconych zadań publicznych w przypadku organizacji pozarządowej lub podmiotów wymienionych w art. 3 ust. 3, które w latach poprzednich realizowały zlecone zadania publiczne, biorąc pod uwagę rzetelność </w:t>
      </w:r>
      <w:r w:rsidRPr="00366CB1">
        <w:rPr>
          <w:rFonts w:ascii="Times New Roman" w:hAnsi="Times New Roman" w:cs="Times New Roman"/>
          <w:sz w:val="24"/>
          <w:szCs w:val="24"/>
        </w:rPr>
        <w:br/>
        <w:t>i terminowość oraz sposób rozliczenia otrzymanych na ten cel środków. (0-10 punków)</w:t>
      </w:r>
    </w:p>
    <w:p w:rsidR="00E616CC" w:rsidRPr="00366CB1" w:rsidRDefault="00E616CC" w:rsidP="00E843B6">
      <w:pPr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5. W konkursie nie może zostać wybrana więcej niż jedna oferta.</w:t>
      </w:r>
    </w:p>
    <w:p w:rsidR="00E616CC" w:rsidRPr="00366CB1" w:rsidRDefault="00E616CC" w:rsidP="00E843B6">
      <w:pPr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6. Rozstrzygnięcie konkursu następuje w terminie nie przekraczającym 3 tygodni od upływu terminu do składania ofert. </w:t>
      </w:r>
    </w:p>
    <w:p w:rsidR="00E616CC" w:rsidRPr="00366CB1" w:rsidRDefault="00E616CC" w:rsidP="00E843B6">
      <w:pPr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7. Wyniki otwartego konkursu ofert zostaną ogłoszone niezwłocznie po wyborze oferty w Biuletynie Informacji Publicznej, na stronie internetowej </w:t>
      </w:r>
      <w:r w:rsidR="005347EB" w:rsidRPr="00366CB1">
        <w:rPr>
          <w:rFonts w:ascii="Times New Roman" w:hAnsi="Times New Roman" w:cs="Times New Roman"/>
          <w:sz w:val="24"/>
          <w:szCs w:val="24"/>
        </w:rPr>
        <w:t>Powiatowego Centrum Pomocy Rodzinie</w:t>
      </w:r>
      <w:r w:rsidRPr="00366CB1"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5A4DE2">
        <w:rPr>
          <w:rFonts w:ascii="Times New Roman" w:hAnsi="Times New Roman" w:cs="Times New Roman"/>
          <w:sz w:val="24"/>
          <w:szCs w:val="24"/>
        </w:rPr>
        <w:t>Powiatowego Centrum P</w:t>
      </w:r>
      <w:bookmarkStart w:id="0" w:name="_GoBack"/>
      <w:bookmarkEnd w:id="0"/>
      <w:r w:rsidR="005347EB" w:rsidRPr="00366CB1">
        <w:rPr>
          <w:rFonts w:ascii="Times New Roman" w:hAnsi="Times New Roman" w:cs="Times New Roman"/>
          <w:sz w:val="24"/>
          <w:szCs w:val="24"/>
        </w:rPr>
        <w:t>omocy Rodzinie</w:t>
      </w:r>
      <w:r w:rsidRPr="00366CB1">
        <w:rPr>
          <w:rFonts w:ascii="Times New Roman" w:hAnsi="Times New Roman" w:cs="Times New Roman"/>
          <w:sz w:val="24"/>
          <w:szCs w:val="24"/>
        </w:rPr>
        <w:t>.</w:t>
      </w:r>
    </w:p>
    <w:p w:rsidR="00E616CC" w:rsidRPr="00366CB1" w:rsidRDefault="00E616CC" w:rsidP="00E843B6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616CC" w:rsidP="00E8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616CC" w:rsidRPr="00366CB1" w:rsidRDefault="00E616CC" w:rsidP="004326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Oferta – wzór</w:t>
      </w:r>
    </w:p>
    <w:p w:rsidR="00E616CC" w:rsidRPr="00366CB1" w:rsidRDefault="00E616CC" w:rsidP="004326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Umowa – wzór</w:t>
      </w:r>
    </w:p>
    <w:p w:rsidR="00E616CC" w:rsidRPr="00366CB1" w:rsidRDefault="00E616CC" w:rsidP="004326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Sprawozdanie – wzór</w:t>
      </w:r>
    </w:p>
    <w:p w:rsidR="00FA3460" w:rsidRPr="00366CB1" w:rsidRDefault="00FA3460" w:rsidP="00E843B6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66CB1" w:rsidRDefault="00E616CC" w:rsidP="00E843B6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lastRenderedPageBreak/>
        <w:t>Publikacja:</w:t>
      </w:r>
    </w:p>
    <w:p w:rsidR="005347EB" w:rsidRPr="00366CB1" w:rsidRDefault="00E616CC" w:rsidP="0043261A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:rsidR="00E616CC" w:rsidRPr="00366CB1" w:rsidRDefault="00E616CC" w:rsidP="0043261A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Strona internetowa:  </w:t>
      </w:r>
      <w:r w:rsidR="005347EB" w:rsidRPr="00366CB1">
        <w:rPr>
          <w:rFonts w:ascii="Times New Roman" w:hAnsi="Times New Roman" w:cs="Times New Roman"/>
          <w:sz w:val="24"/>
          <w:szCs w:val="24"/>
        </w:rPr>
        <w:t>http://www.pcprchrzanow.pl</w:t>
      </w:r>
      <w:r w:rsidRPr="0036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CC" w:rsidRPr="00366CB1" w:rsidRDefault="00E616CC" w:rsidP="0043261A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 xml:space="preserve">Tablica ogłoszeń w </w:t>
      </w:r>
      <w:r w:rsidR="00FA3460" w:rsidRPr="00366CB1">
        <w:rPr>
          <w:rFonts w:ascii="Times New Roman" w:hAnsi="Times New Roman" w:cs="Times New Roman"/>
          <w:sz w:val="24"/>
          <w:szCs w:val="24"/>
        </w:rPr>
        <w:t>PCPR w Chrzanowie.</w:t>
      </w:r>
    </w:p>
    <w:sectPr w:rsidR="00E616CC" w:rsidRPr="00366CB1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76D3"/>
    <w:multiLevelType w:val="multilevel"/>
    <w:tmpl w:val="11A66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349D6"/>
    <w:multiLevelType w:val="hybridMultilevel"/>
    <w:tmpl w:val="9C26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131C527A"/>
    <w:multiLevelType w:val="multilevel"/>
    <w:tmpl w:val="0D8AB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6">
    <w:nsid w:val="187C7EF2"/>
    <w:multiLevelType w:val="hybridMultilevel"/>
    <w:tmpl w:val="2410E52C"/>
    <w:lvl w:ilvl="0" w:tplc="7A0A70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FD74B6"/>
    <w:multiLevelType w:val="multilevel"/>
    <w:tmpl w:val="99A4B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49058D3"/>
    <w:multiLevelType w:val="hybridMultilevel"/>
    <w:tmpl w:val="14B47D9C"/>
    <w:lvl w:ilvl="0" w:tplc="6FE4F47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BF5929"/>
    <w:multiLevelType w:val="multilevel"/>
    <w:tmpl w:val="242AC67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hint="default"/>
      </w:rPr>
    </w:lvl>
  </w:abstractNum>
  <w:abstractNum w:abstractNumId="12">
    <w:nsid w:val="46D35412"/>
    <w:multiLevelType w:val="hybridMultilevel"/>
    <w:tmpl w:val="1FC6481C"/>
    <w:lvl w:ilvl="0" w:tplc="DCC8A2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5F1A"/>
    <w:multiLevelType w:val="multilevel"/>
    <w:tmpl w:val="7742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10B"/>
    <w:multiLevelType w:val="multilevel"/>
    <w:tmpl w:val="0F7C8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AB4E6C"/>
    <w:multiLevelType w:val="hybridMultilevel"/>
    <w:tmpl w:val="9E9C3458"/>
    <w:lvl w:ilvl="0" w:tplc="607AB120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01E9D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680252C4"/>
    <w:multiLevelType w:val="hybridMultilevel"/>
    <w:tmpl w:val="3D7875DA"/>
    <w:lvl w:ilvl="0" w:tplc="6C5A55E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1D00F8"/>
    <w:multiLevelType w:val="hybridMultilevel"/>
    <w:tmpl w:val="A0A8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2410DC"/>
    <w:multiLevelType w:val="hybridMultilevel"/>
    <w:tmpl w:val="C958EE90"/>
    <w:lvl w:ilvl="0" w:tplc="57304C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E1288"/>
    <w:multiLevelType w:val="hybridMultilevel"/>
    <w:tmpl w:val="505C6C30"/>
    <w:lvl w:ilvl="0" w:tplc="5C20B2F8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0A13F4"/>
    <w:multiLevelType w:val="hybridMultilevel"/>
    <w:tmpl w:val="2BDE4B10"/>
    <w:lvl w:ilvl="0" w:tplc="633EC5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25"/>
  </w:num>
  <w:num w:numId="8">
    <w:abstractNumId w:val="16"/>
  </w:num>
  <w:num w:numId="9">
    <w:abstractNumId w:val="18"/>
  </w:num>
  <w:num w:numId="10">
    <w:abstractNumId w:val="13"/>
  </w:num>
  <w:num w:numId="11">
    <w:abstractNumId w:val="21"/>
  </w:num>
  <w:num w:numId="12">
    <w:abstractNumId w:val="3"/>
  </w:num>
  <w:num w:numId="13">
    <w:abstractNumId w:val="1"/>
  </w:num>
  <w:num w:numId="14">
    <w:abstractNumId w:val="22"/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  <w:num w:numId="19">
    <w:abstractNumId w:val="24"/>
  </w:num>
  <w:num w:numId="20">
    <w:abstractNumId w:val="12"/>
  </w:num>
  <w:num w:numId="21">
    <w:abstractNumId w:val="7"/>
  </w:num>
  <w:num w:numId="22">
    <w:abstractNumId w:val="0"/>
  </w:num>
  <w:num w:numId="23">
    <w:abstractNumId w:val="11"/>
  </w:num>
  <w:num w:numId="24">
    <w:abstractNumId w:val="19"/>
  </w:num>
  <w:num w:numId="25">
    <w:abstractNumId w:val="20"/>
  </w:num>
  <w:num w:numId="26">
    <w:abstractNumId w:val="23"/>
  </w:num>
  <w:num w:numId="2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A"/>
    <w:rsid w:val="000015CE"/>
    <w:rsid w:val="000068DC"/>
    <w:rsid w:val="00010241"/>
    <w:rsid w:val="00021DF2"/>
    <w:rsid w:val="00022FBA"/>
    <w:rsid w:val="00031768"/>
    <w:rsid w:val="00037E7D"/>
    <w:rsid w:val="00054439"/>
    <w:rsid w:val="000C0649"/>
    <w:rsid w:val="000C397F"/>
    <w:rsid w:val="000C4469"/>
    <w:rsid w:val="000E1D33"/>
    <w:rsid w:val="000E61DF"/>
    <w:rsid w:val="000F32FC"/>
    <w:rsid w:val="000F7FE2"/>
    <w:rsid w:val="0010145D"/>
    <w:rsid w:val="00160819"/>
    <w:rsid w:val="00181901"/>
    <w:rsid w:val="00181A89"/>
    <w:rsid w:val="001D53DB"/>
    <w:rsid w:val="001E18A8"/>
    <w:rsid w:val="001F2BE9"/>
    <w:rsid w:val="001F466C"/>
    <w:rsid w:val="00200824"/>
    <w:rsid w:val="00206C53"/>
    <w:rsid w:val="00213002"/>
    <w:rsid w:val="002609A6"/>
    <w:rsid w:val="00276C10"/>
    <w:rsid w:val="002A48B5"/>
    <w:rsid w:val="002B419B"/>
    <w:rsid w:val="002F1041"/>
    <w:rsid w:val="002F4E91"/>
    <w:rsid w:val="002F77F2"/>
    <w:rsid w:val="00301957"/>
    <w:rsid w:val="00307253"/>
    <w:rsid w:val="0034034F"/>
    <w:rsid w:val="00350E73"/>
    <w:rsid w:val="003522F7"/>
    <w:rsid w:val="00366CB1"/>
    <w:rsid w:val="0037475C"/>
    <w:rsid w:val="003809CD"/>
    <w:rsid w:val="00391213"/>
    <w:rsid w:val="003B202B"/>
    <w:rsid w:val="003E4B81"/>
    <w:rsid w:val="003F2E14"/>
    <w:rsid w:val="0043261A"/>
    <w:rsid w:val="00435257"/>
    <w:rsid w:val="00435D31"/>
    <w:rsid w:val="0043616A"/>
    <w:rsid w:val="00471115"/>
    <w:rsid w:val="004714D5"/>
    <w:rsid w:val="004873FD"/>
    <w:rsid w:val="00491FFF"/>
    <w:rsid w:val="00492C7B"/>
    <w:rsid w:val="004A00FB"/>
    <w:rsid w:val="004C3091"/>
    <w:rsid w:val="004C378E"/>
    <w:rsid w:val="004F3386"/>
    <w:rsid w:val="004F5F14"/>
    <w:rsid w:val="00507B45"/>
    <w:rsid w:val="0051051C"/>
    <w:rsid w:val="00510E5C"/>
    <w:rsid w:val="00510EF5"/>
    <w:rsid w:val="00511729"/>
    <w:rsid w:val="005347EB"/>
    <w:rsid w:val="005357EC"/>
    <w:rsid w:val="005511DA"/>
    <w:rsid w:val="00561934"/>
    <w:rsid w:val="00590E89"/>
    <w:rsid w:val="005A362B"/>
    <w:rsid w:val="005A4DE2"/>
    <w:rsid w:val="005A5A6B"/>
    <w:rsid w:val="005D483A"/>
    <w:rsid w:val="005F1C1D"/>
    <w:rsid w:val="006316F0"/>
    <w:rsid w:val="00633A16"/>
    <w:rsid w:val="00652D8C"/>
    <w:rsid w:val="0067072C"/>
    <w:rsid w:val="00677BA0"/>
    <w:rsid w:val="006A7918"/>
    <w:rsid w:val="006A7F78"/>
    <w:rsid w:val="006B39F1"/>
    <w:rsid w:val="006B3F4D"/>
    <w:rsid w:val="006C0A44"/>
    <w:rsid w:val="006C14F9"/>
    <w:rsid w:val="006C41A9"/>
    <w:rsid w:val="006C448C"/>
    <w:rsid w:val="006F339C"/>
    <w:rsid w:val="006F4E94"/>
    <w:rsid w:val="00703309"/>
    <w:rsid w:val="00712328"/>
    <w:rsid w:val="00734894"/>
    <w:rsid w:val="00740DD9"/>
    <w:rsid w:val="00743FEB"/>
    <w:rsid w:val="0074570F"/>
    <w:rsid w:val="00767CA0"/>
    <w:rsid w:val="007909CE"/>
    <w:rsid w:val="007A7565"/>
    <w:rsid w:val="007B2492"/>
    <w:rsid w:val="007D58C3"/>
    <w:rsid w:val="007E75CF"/>
    <w:rsid w:val="0080340C"/>
    <w:rsid w:val="008105C4"/>
    <w:rsid w:val="00815C3C"/>
    <w:rsid w:val="00821DD2"/>
    <w:rsid w:val="008427B9"/>
    <w:rsid w:val="0085061D"/>
    <w:rsid w:val="008607DB"/>
    <w:rsid w:val="00860E55"/>
    <w:rsid w:val="00887C2E"/>
    <w:rsid w:val="008A0923"/>
    <w:rsid w:val="008B0449"/>
    <w:rsid w:val="008B11FD"/>
    <w:rsid w:val="008B1BE8"/>
    <w:rsid w:val="008C6ACB"/>
    <w:rsid w:val="008E376E"/>
    <w:rsid w:val="008F3E42"/>
    <w:rsid w:val="00911256"/>
    <w:rsid w:val="009376E6"/>
    <w:rsid w:val="009464F1"/>
    <w:rsid w:val="00946D8E"/>
    <w:rsid w:val="00961802"/>
    <w:rsid w:val="00963C00"/>
    <w:rsid w:val="00987DAB"/>
    <w:rsid w:val="009A1A4F"/>
    <w:rsid w:val="009A75DB"/>
    <w:rsid w:val="009B5A95"/>
    <w:rsid w:val="009E1832"/>
    <w:rsid w:val="009E4AE5"/>
    <w:rsid w:val="00A047D6"/>
    <w:rsid w:val="00A22678"/>
    <w:rsid w:val="00A270D5"/>
    <w:rsid w:val="00A47CEA"/>
    <w:rsid w:val="00A50B74"/>
    <w:rsid w:val="00A80606"/>
    <w:rsid w:val="00AC5A20"/>
    <w:rsid w:val="00AC62E5"/>
    <w:rsid w:val="00AC7B96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82559"/>
    <w:rsid w:val="00B90FDF"/>
    <w:rsid w:val="00B91894"/>
    <w:rsid w:val="00BC151E"/>
    <w:rsid w:val="00BC4178"/>
    <w:rsid w:val="00BD54B6"/>
    <w:rsid w:val="00BE5D29"/>
    <w:rsid w:val="00BF0F36"/>
    <w:rsid w:val="00BF4100"/>
    <w:rsid w:val="00C11CB1"/>
    <w:rsid w:val="00C1221A"/>
    <w:rsid w:val="00C14BF8"/>
    <w:rsid w:val="00C27B18"/>
    <w:rsid w:val="00C34C3B"/>
    <w:rsid w:val="00C46EBF"/>
    <w:rsid w:val="00C55C26"/>
    <w:rsid w:val="00C60857"/>
    <w:rsid w:val="00CD45B6"/>
    <w:rsid w:val="00CE4D14"/>
    <w:rsid w:val="00CF71F8"/>
    <w:rsid w:val="00D03EE1"/>
    <w:rsid w:val="00D045A4"/>
    <w:rsid w:val="00D063B7"/>
    <w:rsid w:val="00D222DC"/>
    <w:rsid w:val="00D30E33"/>
    <w:rsid w:val="00D4346B"/>
    <w:rsid w:val="00D5106F"/>
    <w:rsid w:val="00D77094"/>
    <w:rsid w:val="00D80277"/>
    <w:rsid w:val="00D81743"/>
    <w:rsid w:val="00D921B5"/>
    <w:rsid w:val="00D94827"/>
    <w:rsid w:val="00DB5D3B"/>
    <w:rsid w:val="00DC71EB"/>
    <w:rsid w:val="00DD0D4D"/>
    <w:rsid w:val="00DD512E"/>
    <w:rsid w:val="00E0355C"/>
    <w:rsid w:val="00E07ADA"/>
    <w:rsid w:val="00E16368"/>
    <w:rsid w:val="00E448CD"/>
    <w:rsid w:val="00E616CC"/>
    <w:rsid w:val="00E843B6"/>
    <w:rsid w:val="00E94CA4"/>
    <w:rsid w:val="00E95B2D"/>
    <w:rsid w:val="00E977FB"/>
    <w:rsid w:val="00EA313E"/>
    <w:rsid w:val="00EA73F9"/>
    <w:rsid w:val="00EA78B7"/>
    <w:rsid w:val="00EC59FE"/>
    <w:rsid w:val="00EE0D01"/>
    <w:rsid w:val="00EE3C01"/>
    <w:rsid w:val="00F056B9"/>
    <w:rsid w:val="00F1061C"/>
    <w:rsid w:val="00F127A3"/>
    <w:rsid w:val="00F139E0"/>
    <w:rsid w:val="00F15651"/>
    <w:rsid w:val="00F23FED"/>
    <w:rsid w:val="00F35146"/>
    <w:rsid w:val="00F36BDD"/>
    <w:rsid w:val="00F405A2"/>
    <w:rsid w:val="00FA3460"/>
    <w:rsid w:val="00FA5FCA"/>
    <w:rsid w:val="00FC313C"/>
    <w:rsid w:val="00FD36DE"/>
    <w:rsid w:val="00FD5C90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0F3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link w:val="Stopka"/>
    <w:uiPriority w:val="99"/>
    <w:rsid w:val="00BF0F36"/>
    <w:rPr>
      <w:rFonts w:eastAsia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0145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0F3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link w:val="Stopka"/>
    <w:uiPriority w:val="99"/>
    <w:rsid w:val="00BF0F36"/>
    <w:rPr>
      <w:rFonts w:eastAsia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0145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Microsoft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dyr</cp:lastModifiedBy>
  <cp:revision>11</cp:revision>
  <cp:lastPrinted>2017-05-04T09:12:00Z</cp:lastPrinted>
  <dcterms:created xsi:type="dcterms:W3CDTF">2018-02-08T08:20:00Z</dcterms:created>
  <dcterms:modified xsi:type="dcterms:W3CDTF">2018-02-08T08:40:00Z</dcterms:modified>
</cp:coreProperties>
</file>